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6" w:rsidRPr="007E3BDD" w:rsidRDefault="003A3546" w:rsidP="003A3546">
      <w:pPr>
        <w:jc w:val="center"/>
        <w:rPr>
          <w:b/>
          <w:sz w:val="28"/>
          <w:szCs w:val="28"/>
        </w:rPr>
      </w:pPr>
      <w:bookmarkStart w:id="0" w:name="_GoBack"/>
      <w:bookmarkEnd w:id="0"/>
      <w:r w:rsidRPr="007E3BDD">
        <w:rPr>
          <w:b/>
          <w:sz w:val="28"/>
          <w:szCs w:val="28"/>
        </w:rPr>
        <w:t>KLAIPĖDOS M</w:t>
      </w:r>
      <w:r w:rsidR="00B25283">
        <w:rPr>
          <w:b/>
          <w:sz w:val="28"/>
          <w:szCs w:val="28"/>
        </w:rPr>
        <w:t>IESTO SAVIVALDYBĖS TARYBA</w:t>
      </w:r>
    </w:p>
    <w:p w:rsidR="007E7A53" w:rsidRPr="008F669F" w:rsidRDefault="007E7A53" w:rsidP="007E7A53">
      <w:pPr>
        <w:pStyle w:val="Pagrindinistekstas"/>
        <w:jc w:val="center"/>
        <w:rPr>
          <w:b/>
          <w:bCs/>
          <w:caps/>
          <w:szCs w:val="24"/>
        </w:rPr>
      </w:pPr>
    </w:p>
    <w:p w:rsidR="00B25283" w:rsidRDefault="00B25283" w:rsidP="007E7A53">
      <w:pPr>
        <w:pStyle w:val="Pagrindinistekstas"/>
        <w:jc w:val="center"/>
        <w:rPr>
          <w:b/>
          <w:szCs w:val="24"/>
        </w:rPr>
      </w:pPr>
      <w:r>
        <w:rPr>
          <w:b/>
          <w:szCs w:val="24"/>
        </w:rPr>
        <w:t>FINANSŲ IR EKONOMIKOS KOMITETAS</w:t>
      </w:r>
    </w:p>
    <w:p w:rsidR="007E7A53" w:rsidRPr="008F669F" w:rsidRDefault="00B25283" w:rsidP="007E7A53">
      <w:pPr>
        <w:pStyle w:val="Pagrindinistekstas"/>
        <w:jc w:val="center"/>
        <w:rPr>
          <w:b/>
          <w:szCs w:val="24"/>
        </w:rPr>
      </w:pPr>
      <w:r>
        <w:rPr>
          <w:b/>
          <w:szCs w:val="24"/>
        </w:rPr>
        <w:t xml:space="preserve"> </w:t>
      </w:r>
      <w:r w:rsidR="007E7A53" w:rsidRPr="008F669F">
        <w:rPr>
          <w:b/>
          <w:szCs w:val="24"/>
        </w:rPr>
        <w:t>POSĖDŽIO PROTOKOLAS</w:t>
      </w:r>
    </w:p>
    <w:p w:rsidR="007810D9" w:rsidRDefault="007810D9" w:rsidP="00F41647">
      <w:pPr>
        <w:rPr>
          <w:szCs w:val="24"/>
        </w:rPr>
      </w:pPr>
    </w:p>
    <w:bookmarkStart w:id="1" w:name="registravimoData"/>
    <w:p w:rsidR="007810D9" w:rsidRPr="003C09F9" w:rsidRDefault="007810D9" w:rsidP="007810D9">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2018-09-26</w:t>
      </w:r>
      <w:r>
        <w:rPr>
          <w:noProof/>
        </w:rPr>
        <w:fldChar w:fldCharType="end"/>
      </w:r>
      <w:bookmarkEnd w:id="1"/>
      <w:r>
        <w:rPr>
          <w:noProof/>
        </w:rPr>
        <w:t xml:space="preserve"> </w:t>
      </w:r>
      <w:r w:rsidRPr="003C09F9">
        <w:rPr>
          <w:szCs w:val="24"/>
        </w:rPr>
        <w:t>Nr.</w:t>
      </w:r>
      <w:r>
        <w:rPr>
          <w:szCs w:val="24"/>
        </w:rPr>
        <w:t xml:space="preserve"> </w:t>
      </w:r>
      <w:bookmarkStart w:id="2" w:name="registravimoNr"/>
      <w:r w:rsidR="00A734A8">
        <w:rPr>
          <w:szCs w:val="24"/>
        </w:rPr>
        <w:t>TAR-85</w:t>
      </w:r>
      <w:bookmarkEnd w:id="2"/>
    </w:p>
    <w:p w:rsidR="00163473" w:rsidRDefault="00163473" w:rsidP="00AD2EE1">
      <w:pPr>
        <w:pStyle w:val="Pagrindinistekstas"/>
        <w:rPr>
          <w:szCs w:val="24"/>
        </w:rPr>
      </w:pPr>
    </w:p>
    <w:p w:rsidR="00E45625" w:rsidRPr="008F669F" w:rsidRDefault="00E45625" w:rsidP="00E45625">
      <w:pPr>
        <w:pStyle w:val="Pagrindinistekstas"/>
        <w:rPr>
          <w:szCs w:val="24"/>
        </w:rPr>
      </w:pPr>
    </w:p>
    <w:p w:rsidR="00B25283" w:rsidRPr="00560585" w:rsidRDefault="00B25283" w:rsidP="00B25283">
      <w:pPr>
        <w:tabs>
          <w:tab w:val="left" w:pos="567"/>
        </w:tabs>
        <w:ind w:firstLine="567"/>
        <w:jc w:val="both"/>
        <w:rPr>
          <w:szCs w:val="24"/>
          <w:lang w:eastAsia="en-US"/>
        </w:rPr>
      </w:pPr>
      <w:r>
        <w:rPr>
          <w:szCs w:val="24"/>
          <w:lang w:eastAsia="en-US"/>
        </w:rPr>
        <w:t xml:space="preserve">    Posėdis vyksta 2018-09-19. Pradžia 13.30 val.</w:t>
      </w:r>
    </w:p>
    <w:p w:rsidR="00B25283" w:rsidRPr="00560585" w:rsidRDefault="00B25283" w:rsidP="00B25283">
      <w:pPr>
        <w:tabs>
          <w:tab w:val="left" w:pos="567"/>
        </w:tabs>
        <w:ind w:firstLine="567"/>
        <w:jc w:val="both"/>
        <w:rPr>
          <w:szCs w:val="24"/>
          <w:lang w:eastAsia="en-US"/>
        </w:rPr>
      </w:pPr>
      <w:r w:rsidRPr="00560585">
        <w:rPr>
          <w:szCs w:val="24"/>
          <w:lang w:eastAsia="en-US"/>
        </w:rPr>
        <w:t xml:space="preserve">    Posėdžio pirmininkas –  </w:t>
      </w:r>
      <w:r>
        <w:rPr>
          <w:szCs w:val="24"/>
          <w:lang w:eastAsia="en-US"/>
        </w:rPr>
        <w:t>Rimantas Taraškevičius.</w:t>
      </w:r>
    </w:p>
    <w:p w:rsidR="00B25283" w:rsidRPr="00560585" w:rsidRDefault="00B25283" w:rsidP="00B25283">
      <w:pPr>
        <w:tabs>
          <w:tab w:val="left" w:pos="567"/>
        </w:tabs>
        <w:jc w:val="both"/>
        <w:rPr>
          <w:szCs w:val="24"/>
          <w:lang w:eastAsia="en-US"/>
        </w:rPr>
      </w:pPr>
      <w:r w:rsidRPr="00560585">
        <w:rPr>
          <w:szCs w:val="24"/>
          <w:lang w:eastAsia="en-US"/>
        </w:rPr>
        <w:t xml:space="preserve">             Posėdžio sekretorė  – Lietutė Demidova.</w:t>
      </w:r>
    </w:p>
    <w:p w:rsidR="00B25283" w:rsidRDefault="00B25283" w:rsidP="00B25283">
      <w:pPr>
        <w:tabs>
          <w:tab w:val="left" w:pos="567"/>
        </w:tabs>
        <w:jc w:val="both"/>
        <w:rPr>
          <w:rFonts w:eastAsia="Calibri"/>
          <w:szCs w:val="24"/>
        </w:rPr>
      </w:pPr>
      <w:r w:rsidRPr="00560585">
        <w:rPr>
          <w:rFonts w:eastAsia="Calibri"/>
          <w:szCs w:val="24"/>
        </w:rPr>
        <w:t xml:space="preserve">             Posėdyje dalyvauja komiteto nariai: </w:t>
      </w:r>
      <w:r>
        <w:rPr>
          <w:rFonts w:eastAsia="Calibri"/>
          <w:szCs w:val="24"/>
        </w:rPr>
        <w:t>Artūras Šulcas, Arūnas Barbšys, Vygantas Vareikis, Andrej Kugmerov. Nedalyvauja</w:t>
      </w:r>
      <w:r w:rsidRPr="00112D86">
        <w:rPr>
          <w:rFonts w:eastAsia="Calibri"/>
          <w:szCs w:val="24"/>
        </w:rPr>
        <w:t xml:space="preserve"> </w:t>
      </w:r>
      <w:r>
        <w:rPr>
          <w:rFonts w:eastAsia="Calibri"/>
          <w:szCs w:val="24"/>
        </w:rPr>
        <w:t>Viačeslav Titov.</w:t>
      </w:r>
    </w:p>
    <w:p w:rsidR="00B25283" w:rsidRDefault="00B25283" w:rsidP="00B25283">
      <w:pPr>
        <w:tabs>
          <w:tab w:val="left" w:pos="567"/>
        </w:tabs>
        <w:jc w:val="both"/>
        <w:rPr>
          <w:rFonts w:eastAsia="Calibri"/>
          <w:szCs w:val="24"/>
        </w:rPr>
      </w:pPr>
      <w:r>
        <w:rPr>
          <w:rFonts w:eastAsia="Calibri"/>
          <w:szCs w:val="24"/>
        </w:rPr>
        <w:t xml:space="preserve">             Posėdyje dalyvavusių komiteto narių ir svečių sąrašai (priedai 1, 2).</w:t>
      </w:r>
    </w:p>
    <w:p w:rsidR="00B25283" w:rsidRDefault="00B25283" w:rsidP="00B25283">
      <w:pPr>
        <w:tabs>
          <w:tab w:val="left" w:pos="567"/>
        </w:tabs>
        <w:jc w:val="both"/>
        <w:rPr>
          <w:rFonts w:eastAsia="Calibri"/>
          <w:szCs w:val="24"/>
        </w:rPr>
      </w:pPr>
      <w:r>
        <w:rPr>
          <w:rFonts w:eastAsia="Calibri"/>
          <w:szCs w:val="24"/>
        </w:rPr>
        <w:t xml:space="preserve">             R. Taraškevičius siūlo iš papildomos posėdžio klausimų darbotvarkės išbraukti šiuos klausimais:</w:t>
      </w:r>
    </w:p>
    <w:p w:rsidR="00B25283" w:rsidRPr="0041120A" w:rsidRDefault="00B25283" w:rsidP="00B25283">
      <w:pPr>
        <w:jc w:val="both"/>
        <w:rPr>
          <w:szCs w:val="24"/>
          <w:lang w:eastAsia="en-US"/>
        </w:rPr>
      </w:pPr>
      <w:r w:rsidRPr="0041120A">
        <w:rPr>
          <w:szCs w:val="24"/>
          <w:lang w:eastAsia="en-US"/>
        </w:rPr>
        <w:t xml:space="preserve">             13. Dėl </w:t>
      </w:r>
      <w:r w:rsidRPr="0041120A">
        <w:rPr>
          <w:rFonts w:eastAsia="Courier New"/>
          <w:bCs/>
          <w:szCs w:val="24"/>
          <w:lang w:eastAsia="en-US"/>
        </w:rPr>
        <w:t>pritarimo Klaipėdos miesto savivaldybės 2013–2020 metų strateginio plėtros plano įgyvendinimo 2017 metais ataskaitai</w:t>
      </w:r>
      <w:r>
        <w:rPr>
          <w:rFonts w:eastAsia="Courier New"/>
          <w:bCs/>
          <w:szCs w:val="24"/>
          <w:lang w:eastAsia="en-US"/>
        </w:rPr>
        <w:t xml:space="preserve">. </w:t>
      </w:r>
    </w:p>
    <w:p w:rsidR="00B25283" w:rsidRPr="0041120A" w:rsidRDefault="00B25283" w:rsidP="00B25283">
      <w:pPr>
        <w:jc w:val="both"/>
        <w:rPr>
          <w:caps/>
          <w:szCs w:val="24"/>
          <w:lang w:eastAsia="en-US"/>
        </w:rPr>
      </w:pPr>
      <w:r w:rsidRPr="0041120A">
        <w:rPr>
          <w:bCs/>
          <w:szCs w:val="24"/>
          <w:lang w:eastAsia="en-US"/>
        </w:rPr>
        <w:t xml:space="preserve">             16. </w:t>
      </w:r>
      <w:r w:rsidRPr="0041120A">
        <w:rPr>
          <w:szCs w:val="24"/>
          <w:lang w:eastAsia="en-US"/>
        </w:rPr>
        <w:t>Dėl Klaipėdos miesto savivaldybės tarybos 2018 m. kovo 29 d. sprendimo Nr. T2-66 „Dėl priešmokyklinio ugdymo grupių skaičiaus ir priešmokyklinio ugdymo organizavimo modelių savivaldybės švietimo įstaigose 2018–2019 mokslo metams nustatymo“ pakeitimo.</w:t>
      </w:r>
      <w:r>
        <w:rPr>
          <w:szCs w:val="24"/>
          <w:lang w:eastAsia="en-US"/>
        </w:rPr>
        <w:t xml:space="preserve"> </w:t>
      </w:r>
    </w:p>
    <w:p w:rsidR="00B25283" w:rsidRPr="0041120A" w:rsidRDefault="00B25283" w:rsidP="00B25283">
      <w:pPr>
        <w:jc w:val="both"/>
        <w:rPr>
          <w:szCs w:val="24"/>
          <w:lang w:eastAsia="en-US"/>
        </w:rPr>
      </w:pPr>
      <w:r w:rsidRPr="0041120A">
        <w:rPr>
          <w:bCs/>
          <w:szCs w:val="24"/>
          <w:lang w:eastAsia="en-US"/>
        </w:rPr>
        <w:t xml:space="preserve">             </w:t>
      </w:r>
      <w:r w:rsidRPr="0041120A">
        <w:rPr>
          <w:szCs w:val="24"/>
          <w:lang w:eastAsia="en-US"/>
        </w:rPr>
        <w:t>18. Dėl Klaipėdos sporto ir laisvalaikio komplekso statybos, valdymo ir naudojimo perdavimo pagal koncesijos sutartį</w:t>
      </w:r>
      <w:r>
        <w:rPr>
          <w:szCs w:val="24"/>
          <w:lang w:eastAsia="en-US"/>
        </w:rPr>
        <w:t>.</w:t>
      </w:r>
    </w:p>
    <w:p w:rsidR="00B25283" w:rsidRPr="00A054EA" w:rsidRDefault="00B25283" w:rsidP="00B25283">
      <w:pPr>
        <w:jc w:val="both"/>
        <w:rPr>
          <w:szCs w:val="24"/>
          <w:lang w:eastAsia="en-US"/>
        </w:rPr>
      </w:pPr>
      <w:r>
        <w:rPr>
          <w:szCs w:val="24"/>
          <w:lang w:eastAsia="en-US"/>
        </w:rPr>
        <w:t xml:space="preserve">             </w:t>
      </w:r>
      <w:r w:rsidRPr="0041120A">
        <w:rPr>
          <w:szCs w:val="24"/>
          <w:lang w:eastAsia="en-US"/>
        </w:rPr>
        <w:t>20. Dėl Netvarkomo arba apleisto, arba nenaudojamo, arba naudojamo ne pagal paskirtį nekilnojamojo turto sąrašo patvirtinimo</w:t>
      </w:r>
      <w:r>
        <w:rPr>
          <w:szCs w:val="24"/>
          <w:lang w:eastAsia="en-US"/>
        </w:rPr>
        <w:t>.</w:t>
      </w:r>
      <w:r w:rsidRPr="0041120A">
        <w:rPr>
          <w:szCs w:val="24"/>
          <w:lang w:eastAsia="en-US"/>
        </w:rPr>
        <w:t xml:space="preserve"> </w:t>
      </w:r>
    </w:p>
    <w:p w:rsidR="00B25283" w:rsidRPr="0041120A" w:rsidRDefault="00B25283" w:rsidP="00B25283">
      <w:pPr>
        <w:tabs>
          <w:tab w:val="left" w:pos="567"/>
        </w:tabs>
        <w:jc w:val="both"/>
        <w:rPr>
          <w:rFonts w:eastAsia="Calibri"/>
          <w:szCs w:val="24"/>
        </w:rPr>
      </w:pPr>
      <w:r w:rsidRPr="00560585">
        <w:rPr>
          <w:rFonts w:eastAsia="Calibri"/>
          <w:szCs w:val="24"/>
        </w:rPr>
        <w:t xml:space="preserve">             DARBOTVARKĖ patvirtinta </w:t>
      </w:r>
      <w:r>
        <w:rPr>
          <w:rFonts w:eastAsia="Calibri"/>
          <w:szCs w:val="24"/>
        </w:rPr>
        <w:t>tokia seka (už – 5, susilaiko – 1):</w:t>
      </w:r>
      <w:r w:rsidRPr="00F22903">
        <w:rPr>
          <w:szCs w:val="24"/>
        </w:rPr>
        <w:t xml:space="preserve">      </w:t>
      </w:r>
    </w:p>
    <w:p w:rsidR="00B25283" w:rsidRPr="003576BF" w:rsidRDefault="00B25283" w:rsidP="00B25283">
      <w:pPr>
        <w:jc w:val="both"/>
        <w:rPr>
          <w:rFonts w:eastAsia="Calibri"/>
          <w:szCs w:val="24"/>
          <w:lang w:eastAsia="en-US"/>
        </w:rPr>
      </w:pPr>
      <w:r>
        <w:rPr>
          <w:rFonts w:eastAsia="Calibri"/>
          <w:szCs w:val="24"/>
          <w:lang w:eastAsia="en-US"/>
        </w:rPr>
        <w:t xml:space="preserve">             </w:t>
      </w:r>
      <w:r w:rsidRPr="003576BF">
        <w:rPr>
          <w:rFonts w:eastAsia="Calibri"/>
          <w:szCs w:val="24"/>
          <w:lang w:eastAsia="en-US"/>
        </w:rPr>
        <w:t>1. Dėl Klaipėdos miesto savivaldybės tarybos 2012 m. sausio 27 d. sprendimo Nr. T2-30 „Dėl Klaipėdos miesto savivaldybės nuomojamo turto sąrašo patvirtinimo“ pakeitimo. Pranešėjas E. Simokaitis.</w:t>
      </w:r>
    </w:p>
    <w:p w:rsidR="00B25283" w:rsidRPr="003576BF" w:rsidRDefault="00B25283" w:rsidP="00B25283">
      <w:pPr>
        <w:jc w:val="both"/>
        <w:rPr>
          <w:szCs w:val="24"/>
          <w:lang w:eastAsia="en-US"/>
        </w:rPr>
      </w:pPr>
      <w:r w:rsidRPr="003576BF">
        <w:rPr>
          <w:bCs/>
          <w:szCs w:val="24"/>
          <w:lang w:eastAsia="en-US"/>
        </w:rPr>
        <w:t xml:space="preserve">             2. </w:t>
      </w:r>
      <w:r w:rsidRPr="003576BF">
        <w:rPr>
          <w:szCs w:val="24"/>
          <w:lang w:eastAsia="en-US"/>
        </w:rPr>
        <w:t>Dėl pripažinto netinkamu (negalimu) naudoti valstybei nuosavybės teise priklausančio nematerialiojo, ilgalaikio ir trumpalaikio materialiojo turto nurašymo ir likvidavimo. Pranešėjas E. Simokaitis.</w:t>
      </w:r>
    </w:p>
    <w:p w:rsidR="00B25283" w:rsidRPr="003576BF" w:rsidRDefault="00B25283" w:rsidP="00B25283">
      <w:pPr>
        <w:jc w:val="both"/>
        <w:rPr>
          <w:szCs w:val="24"/>
          <w:lang w:eastAsia="en-US"/>
        </w:rPr>
      </w:pPr>
      <w:r w:rsidRPr="003576BF">
        <w:rPr>
          <w:szCs w:val="24"/>
          <w:lang w:eastAsia="en-US"/>
        </w:rPr>
        <w:t xml:space="preserve">             3. Dėl nekilnojamųjų daiktų pirkimo savivaldybės nuosavybėn. Pranešėjas E. Simokaitis.</w:t>
      </w:r>
    </w:p>
    <w:p w:rsidR="00B25283" w:rsidRPr="003576BF" w:rsidRDefault="00B25283" w:rsidP="00B25283">
      <w:pPr>
        <w:jc w:val="both"/>
        <w:rPr>
          <w:szCs w:val="24"/>
          <w:lang w:eastAsia="en-US"/>
        </w:rPr>
      </w:pPr>
      <w:r w:rsidRPr="003576BF">
        <w:rPr>
          <w:szCs w:val="24"/>
          <w:lang w:eastAsia="en-US"/>
        </w:rPr>
        <w:t xml:space="preserve">             4. Dėl Klaipėdos miesto savivaldybės tarybos 2018 m. vasario 21 d. sprendimo Nr. T2-27 „Dėl Parduodamų savivaldybės būstų ir pagalbinio ūkio paskirties pastatų sąrašo patvirtinimo“ pakeitimo. Pranešėjas E. Simokaitis.</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5. Dėl Socialinių išmokų teikimo asmenims, patiriantiems socialinę riziką, tvarkos aprašo patvirtinimo. Pranešėja A. Liesytė.</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6. Dėl Piniginės socialinės paramos teikimo tvarkos aprašo patvirtinimo. Pranešėja A. Liesytė.</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7. Dėl Vietinės rinkliavos už leidimo įrengti išorinę reklamą Klaipėdos miesto savivaldybės teritorijoje išdavimą lengvatų teikimo tvarkos aprašo patvirtinimo. Pranešėja K. Petraitienė.</w:t>
      </w:r>
    </w:p>
    <w:p w:rsidR="00B25283" w:rsidRPr="003576BF" w:rsidRDefault="00B25283" w:rsidP="00B25283">
      <w:pPr>
        <w:jc w:val="both"/>
        <w:rPr>
          <w:szCs w:val="24"/>
          <w:lang w:eastAsia="en-US"/>
        </w:rPr>
      </w:pPr>
      <w:r w:rsidRPr="003576BF">
        <w:rPr>
          <w:szCs w:val="24"/>
          <w:lang w:eastAsia="en-US"/>
        </w:rPr>
        <w:t xml:space="preserve">             8. Dėl UAB „Regseda“ atleidimo nuo žemės nuomos mokesčio mokėjimo. Pranešėja K. Petraitienė.</w:t>
      </w:r>
    </w:p>
    <w:p w:rsidR="00B25283" w:rsidRPr="003576BF" w:rsidRDefault="00B25283" w:rsidP="00B25283">
      <w:pPr>
        <w:jc w:val="both"/>
        <w:rPr>
          <w:bCs/>
          <w:szCs w:val="24"/>
          <w:lang w:eastAsia="en-US"/>
        </w:rPr>
      </w:pPr>
      <w:r w:rsidRPr="003576BF">
        <w:rPr>
          <w:rFonts w:eastAsia="Calibri"/>
          <w:szCs w:val="24"/>
          <w:lang w:eastAsia="en-US"/>
        </w:rPr>
        <w:t xml:space="preserve">             9. </w:t>
      </w:r>
      <w:r w:rsidRPr="003576BF">
        <w:rPr>
          <w:szCs w:val="24"/>
          <w:lang w:eastAsia="en-US"/>
        </w:rPr>
        <w:t xml:space="preserve">Dėl prašymo </w:t>
      </w:r>
      <w:r w:rsidRPr="003576BF">
        <w:rPr>
          <w:bCs/>
          <w:szCs w:val="24"/>
          <w:lang w:eastAsia="en-US"/>
        </w:rPr>
        <w:t xml:space="preserve">paimti </w:t>
      </w:r>
      <w:r w:rsidRPr="003576BF">
        <w:rPr>
          <w:szCs w:val="24"/>
          <w:lang w:eastAsia="en-US"/>
        </w:rPr>
        <w:t xml:space="preserve">žemę </w:t>
      </w:r>
      <w:r w:rsidRPr="003576BF">
        <w:rPr>
          <w:bCs/>
          <w:szCs w:val="24"/>
          <w:lang w:eastAsia="en-US"/>
        </w:rPr>
        <w:t>visuomenės poreikiams pateikimo. Pranešėja R. Gružienė.</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10.  Dėl Stasio Vaitiekūno atminimo įamžinim</w:t>
      </w:r>
      <w:r>
        <w:rPr>
          <w:rFonts w:eastAsia="Calibri"/>
          <w:szCs w:val="24"/>
          <w:lang w:eastAsia="en-US"/>
        </w:rPr>
        <w:t>o. Pranešėja N. Laužikienė</w:t>
      </w:r>
      <w:r w:rsidRPr="003576BF">
        <w:rPr>
          <w:rFonts w:eastAsia="Calibri"/>
          <w:szCs w:val="24"/>
          <w:lang w:eastAsia="en-US"/>
        </w:rPr>
        <w:t>.</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11. Dėl Klaipėdos miesto savivaldybės tarybos 2017 m. liepos 27 d. sprendimo Nr. T2-187 „Dėl Kultūros bei meno projektų finansavimo Klaipėdos miesto savivaldybės biudžeto lėšomis tvarkos nustatymo“ pakeitim</w:t>
      </w:r>
      <w:r>
        <w:rPr>
          <w:rFonts w:eastAsia="Calibri"/>
          <w:szCs w:val="24"/>
          <w:lang w:eastAsia="en-US"/>
        </w:rPr>
        <w:t>o. Pranešėja N. Laužikienė</w:t>
      </w:r>
      <w:r w:rsidRPr="003576BF">
        <w:rPr>
          <w:rFonts w:eastAsia="Calibri"/>
          <w:szCs w:val="24"/>
          <w:lang w:eastAsia="en-US"/>
        </w:rPr>
        <w:t>.</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12. Dėl Klaipėdos miesto savivaldybės tarybos 2015 m. liepos 31 d. sprendimo Nr. T2-188 „Dėl Klaipėdos miesto sporto tarybos prie Klaipėdos miesto savivaldybės tarybos nuostatų patvirtinimo“ pakeitimo. Pranešėjas S. Paliulis.</w:t>
      </w:r>
    </w:p>
    <w:p w:rsidR="00B25283" w:rsidRPr="003576BF" w:rsidRDefault="00B25283" w:rsidP="00B25283">
      <w:pPr>
        <w:jc w:val="both"/>
        <w:rPr>
          <w:rFonts w:eastAsia="Calibri"/>
          <w:szCs w:val="24"/>
          <w:lang w:eastAsia="en-US"/>
        </w:rPr>
      </w:pPr>
      <w:r w:rsidRPr="003576BF">
        <w:rPr>
          <w:rFonts w:eastAsia="Calibri"/>
          <w:szCs w:val="24"/>
          <w:lang w:eastAsia="en-US"/>
        </w:rPr>
        <w:lastRenderedPageBreak/>
        <w:t xml:space="preserve">             13. Dėl Klaipėdos miesto savivaldybės stipendijų skyrimo perspektyviems sportininkams aprašo patvirtinimo. Pranešėjas S. Paliulis.</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14. Dėl Bendradarbiavimo sutarties nutraukimo ir pritarimo Bendradarbiavimo sutarties</w:t>
      </w:r>
      <w:r>
        <w:rPr>
          <w:rFonts w:eastAsia="Calibri"/>
          <w:szCs w:val="24"/>
          <w:lang w:eastAsia="en-US"/>
        </w:rPr>
        <w:t xml:space="preserve"> projektui. Pranešėjas V. Lendraitienė</w:t>
      </w:r>
      <w:r w:rsidRPr="003576BF">
        <w:rPr>
          <w:rFonts w:eastAsia="Calibri"/>
          <w:szCs w:val="24"/>
          <w:lang w:eastAsia="en-US"/>
        </w:rPr>
        <w:t>.</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15. Dėl Klaipėdos miesto savivaldybei skiriamų lėšų mokymo reikmėms paskirstymo ir naudojimo tvarkos aprašo patvirtinimo. Pranešėja J. Ceplienė.</w:t>
      </w:r>
    </w:p>
    <w:p w:rsidR="00B25283" w:rsidRPr="003576BF" w:rsidRDefault="00B25283" w:rsidP="00B25283">
      <w:pPr>
        <w:jc w:val="both"/>
        <w:rPr>
          <w:rFonts w:eastAsia="Calibri"/>
          <w:szCs w:val="24"/>
          <w:lang w:eastAsia="en-US"/>
        </w:rPr>
      </w:pPr>
      <w:r w:rsidRPr="003576BF">
        <w:rPr>
          <w:rFonts w:eastAsia="Calibri"/>
          <w:szCs w:val="24"/>
          <w:lang w:eastAsia="en-US"/>
        </w:rPr>
        <w:t xml:space="preserve">             16. Dėl Klaipėdos miesto savivaldybės švietimo įstaigų didžiausio leistino pareigybių skaičiaus nustatymo. Pranešėja J. Ceplienė.</w:t>
      </w:r>
    </w:p>
    <w:p w:rsidR="00B25283" w:rsidRPr="003576BF" w:rsidRDefault="00B25283" w:rsidP="00B25283">
      <w:pPr>
        <w:jc w:val="both"/>
        <w:rPr>
          <w:szCs w:val="24"/>
          <w:lang w:eastAsia="en-US"/>
        </w:rPr>
      </w:pPr>
      <w:r w:rsidRPr="003576BF">
        <w:rPr>
          <w:szCs w:val="24"/>
          <w:lang w:eastAsia="en-US"/>
        </w:rPr>
        <w:t xml:space="preserve">             17. Dėl pritarimo Klaipėdos miesto savivaldybės paraiškai Europos jaunimo sostinės 2021 titului gauti. Pranešėja A. Andruškevičiūtė.</w:t>
      </w:r>
    </w:p>
    <w:p w:rsidR="00B25283" w:rsidRPr="00A12B8B" w:rsidRDefault="00B25283" w:rsidP="00B25283">
      <w:pPr>
        <w:jc w:val="both"/>
        <w:rPr>
          <w:szCs w:val="24"/>
          <w:lang w:eastAsia="en-US"/>
        </w:rPr>
      </w:pPr>
      <w:r>
        <w:rPr>
          <w:szCs w:val="24"/>
          <w:lang w:eastAsia="en-US"/>
        </w:rPr>
        <w:t xml:space="preserve">             </w:t>
      </w:r>
      <w:r>
        <w:rPr>
          <w:bCs/>
          <w:szCs w:val="24"/>
          <w:lang w:eastAsia="en-US"/>
        </w:rPr>
        <w:t>18</w:t>
      </w:r>
      <w:r w:rsidRPr="00A12B8B">
        <w:rPr>
          <w:bCs/>
          <w:szCs w:val="24"/>
          <w:lang w:eastAsia="en-US"/>
        </w:rPr>
        <w:t xml:space="preserve">. </w:t>
      </w:r>
      <w:r w:rsidRPr="00A12B8B">
        <w:rPr>
          <w:szCs w:val="24"/>
          <w:lang w:eastAsia="en-US"/>
        </w:rPr>
        <w:t xml:space="preserve">Dėl </w:t>
      </w:r>
      <w:r w:rsidRPr="00A12B8B">
        <w:rPr>
          <w:bCs/>
          <w:szCs w:val="24"/>
          <w:lang w:eastAsia="en-US"/>
        </w:rPr>
        <w:t>Klaipėdos miesto savivaldybės tarybos 2013 m. balandžio 26 d. sprendimo Nr. T2-79 „</w:t>
      </w:r>
      <w:r w:rsidRPr="00A12B8B">
        <w:rPr>
          <w:szCs w:val="24"/>
          <w:lang w:eastAsia="en-US"/>
        </w:rPr>
        <w:t xml:space="preserve">Dėl </w:t>
      </w:r>
      <w:r w:rsidRPr="00A12B8B">
        <w:rPr>
          <w:bCs/>
          <w:szCs w:val="24"/>
          <w:lang w:eastAsia="en-US"/>
        </w:rPr>
        <w:t>Klaipėdos miesto savivaldybės 2013–2020 metų strateginio plėtros plano patvirtinimo“ pakeitimo. Pranešėja I. Butenienė.</w:t>
      </w:r>
    </w:p>
    <w:p w:rsidR="00B25283" w:rsidRPr="00F22903" w:rsidRDefault="00B25283" w:rsidP="00B25283">
      <w:pPr>
        <w:jc w:val="both"/>
        <w:rPr>
          <w:szCs w:val="24"/>
          <w:lang w:eastAsia="en-US"/>
        </w:rPr>
      </w:pPr>
      <w:r w:rsidRPr="00A12B8B">
        <w:rPr>
          <w:bCs/>
          <w:szCs w:val="24"/>
          <w:lang w:eastAsia="en-US"/>
        </w:rPr>
        <w:t xml:space="preserve">             </w:t>
      </w:r>
      <w:r>
        <w:rPr>
          <w:bCs/>
          <w:szCs w:val="24"/>
          <w:lang w:eastAsia="en-US"/>
        </w:rPr>
        <w:t xml:space="preserve"> </w:t>
      </w:r>
    </w:p>
    <w:p w:rsidR="00B25283" w:rsidRDefault="00B25283" w:rsidP="00B25283">
      <w:pPr>
        <w:pStyle w:val="Betarp"/>
        <w:jc w:val="both"/>
        <w:rPr>
          <w:rFonts w:ascii="Times New Roman" w:hAnsi="Times New Roman"/>
          <w:sz w:val="24"/>
          <w:szCs w:val="24"/>
        </w:rPr>
      </w:pPr>
      <w:r w:rsidRPr="00F22903">
        <w:rPr>
          <w:rFonts w:ascii="Times New Roman" w:hAnsi="Times New Roman"/>
          <w:sz w:val="24"/>
          <w:szCs w:val="24"/>
        </w:rPr>
        <w:t xml:space="preserve">             1. </w:t>
      </w:r>
      <w:r>
        <w:rPr>
          <w:rFonts w:ascii="Times New Roman" w:hAnsi="Times New Roman"/>
          <w:sz w:val="24"/>
          <w:szCs w:val="24"/>
        </w:rPr>
        <w:t xml:space="preserve">SVARSTYTA. </w:t>
      </w:r>
      <w:r w:rsidRPr="00F22903">
        <w:rPr>
          <w:rFonts w:ascii="Times New Roman" w:hAnsi="Times New Roman"/>
          <w:sz w:val="24"/>
          <w:szCs w:val="24"/>
        </w:rPr>
        <w:t>Klaipėdos miesto savivaldybės tarybos 2012 m. sausio 27 d. sprendimo Nr. T2-30 „Dėl Klaipėdos miesto savivaldybės nuomojamo turt</w:t>
      </w:r>
      <w:r>
        <w:rPr>
          <w:rFonts w:ascii="Times New Roman" w:hAnsi="Times New Roman"/>
          <w:sz w:val="24"/>
          <w:szCs w:val="24"/>
        </w:rPr>
        <w:t>o sąrašo patvirtinimo“ pakeitimas</w:t>
      </w:r>
      <w:r w:rsidRPr="00F22903">
        <w:rPr>
          <w:rFonts w:ascii="Times New Roman" w:hAnsi="Times New Roman"/>
          <w:sz w:val="24"/>
          <w:szCs w:val="24"/>
        </w:rPr>
        <w:t xml:space="preserve">. </w:t>
      </w:r>
      <w:r>
        <w:rPr>
          <w:rFonts w:ascii="Times New Roman" w:hAnsi="Times New Roman"/>
          <w:sz w:val="24"/>
          <w:szCs w:val="24"/>
        </w:rPr>
        <w:t xml:space="preserve"> </w:t>
      </w:r>
    </w:p>
    <w:p w:rsidR="00B25283" w:rsidRDefault="00B25283" w:rsidP="00B25283">
      <w:pPr>
        <w:ind w:firstLine="720"/>
        <w:jc w:val="both"/>
      </w:pPr>
      <w:r>
        <w:rPr>
          <w:szCs w:val="24"/>
        </w:rPr>
        <w:t xml:space="preserve"> </w:t>
      </w:r>
      <w:r w:rsidRPr="00F22903">
        <w:rPr>
          <w:szCs w:val="24"/>
        </w:rPr>
        <w:t xml:space="preserve">Pranešėjas </w:t>
      </w:r>
      <w:r>
        <w:rPr>
          <w:szCs w:val="24"/>
        </w:rPr>
        <w:t xml:space="preserve">– </w:t>
      </w:r>
      <w:r w:rsidRPr="00F22903">
        <w:rPr>
          <w:szCs w:val="24"/>
        </w:rPr>
        <w:t>E. Simokaitis.</w:t>
      </w:r>
      <w:r w:rsidRPr="00CD38A3">
        <w:t xml:space="preserve"> </w:t>
      </w:r>
      <w:r>
        <w:t>Informuoja, kad Klaipėdos „Gilijos“ pradinė mokykla pateikė savivaldybės administracijos direktoriui prašymus įtraukti maisto gamybos ir kitas patalpas į nuomojamo turto sąrašą, taip pat sporto salės patalpas, kurios planuojamos nuomoti ugdymo, meninei ir sportinei veikloms vykdyti.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pStyle w:val="Betarp"/>
        <w:jc w:val="both"/>
        <w:rPr>
          <w:rFonts w:ascii="Times New Roman" w:hAnsi="Times New Roman"/>
          <w:sz w:val="24"/>
          <w:szCs w:val="24"/>
        </w:rPr>
      </w:pPr>
    </w:p>
    <w:p w:rsidR="00B25283" w:rsidRDefault="00B25283" w:rsidP="00B25283">
      <w:pPr>
        <w:jc w:val="both"/>
        <w:rPr>
          <w:szCs w:val="24"/>
          <w:lang w:eastAsia="en-US"/>
        </w:rPr>
      </w:pPr>
      <w:r w:rsidRPr="00F22903">
        <w:rPr>
          <w:bCs/>
          <w:szCs w:val="24"/>
          <w:lang w:eastAsia="en-US"/>
        </w:rPr>
        <w:t xml:space="preserve">             2. </w:t>
      </w:r>
      <w:r>
        <w:rPr>
          <w:bCs/>
          <w:szCs w:val="24"/>
          <w:lang w:eastAsia="en-US"/>
        </w:rPr>
        <w:t xml:space="preserve">SVARSTYTA. </w:t>
      </w:r>
      <w:r>
        <w:rPr>
          <w:szCs w:val="24"/>
          <w:lang w:eastAsia="en-US"/>
        </w:rPr>
        <w:t>P</w:t>
      </w:r>
      <w:r w:rsidRPr="00F22903">
        <w:rPr>
          <w:szCs w:val="24"/>
          <w:lang w:eastAsia="en-US"/>
        </w:rPr>
        <w:t>ripažinto netinkamu (negalimu) naudoti valstybei nuosavybės teise priklausančio nematerialiojo, ilgalaikio ir trumpalaikio materialio</w:t>
      </w:r>
      <w:r>
        <w:rPr>
          <w:szCs w:val="24"/>
          <w:lang w:eastAsia="en-US"/>
        </w:rPr>
        <w:t>jo turto nurašymas ir likvidavimas</w:t>
      </w:r>
      <w:r w:rsidRPr="00F22903">
        <w:rPr>
          <w:szCs w:val="24"/>
          <w:lang w:eastAsia="en-US"/>
        </w:rPr>
        <w:t xml:space="preserve">. </w:t>
      </w:r>
    </w:p>
    <w:p w:rsidR="00B25283" w:rsidRPr="00B13459" w:rsidRDefault="00B25283" w:rsidP="00B25283">
      <w:pPr>
        <w:ind w:firstLine="567"/>
        <w:jc w:val="both"/>
      </w:pPr>
      <w:r>
        <w:rPr>
          <w:szCs w:val="24"/>
          <w:lang w:eastAsia="en-US"/>
        </w:rPr>
        <w:t xml:space="preserve">    </w:t>
      </w:r>
      <w:r w:rsidRPr="00F22903">
        <w:rPr>
          <w:szCs w:val="24"/>
          <w:lang w:eastAsia="en-US"/>
        </w:rPr>
        <w:t xml:space="preserve">Pranešėjas </w:t>
      </w:r>
      <w:r>
        <w:rPr>
          <w:szCs w:val="24"/>
          <w:lang w:eastAsia="en-US"/>
        </w:rPr>
        <w:t xml:space="preserve">– </w:t>
      </w:r>
      <w:r w:rsidRPr="00F22903">
        <w:rPr>
          <w:szCs w:val="24"/>
          <w:lang w:eastAsia="en-US"/>
        </w:rPr>
        <w:t>E. Simokaitis.</w:t>
      </w:r>
      <w:r w:rsidRPr="00CD38A3">
        <w:t xml:space="preserve"> </w:t>
      </w:r>
      <w:r>
        <w:t>Teigia, kad savivaldybės administracija gavo BĮ Klaipėdos Tauralaukio progimnazijos, BĮ Klaipėdos Vitės progimnazijos, prašymus nurašyti nenaudojamą nematerialųjį, ilgalaikį ir trumpalaikį materialųjį turtą, kompiuterius, kompiuterinę techniką bei programinę įrangą. Pažymi, kad įstaigose sudarytos komisijos siūlo šį turtą, nes jis moraliai pasenęs, neremontuojamas ir darbui netinkamas, nurašyti.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szCs w:val="24"/>
          <w:lang w:eastAsia="en-US"/>
        </w:rPr>
      </w:pPr>
    </w:p>
    <w:p w:rsidR="00B25283" w:rsidRDefault="00B25283" w:rsidP="00B25283">
      <w:pPr>
        <w:jc w:val="both"/>
        <w:rPr>
          <w:szCs w:val="24"/>
          <w:lang w:eastAsia="en-US"/>
        </w:rPr>
      </w:pPr>
      <w:r>
        <w:rPr>
          <w:szCs w:val="24"/>
          <w:lang w:eastAsia="en-US"/>
        </w:rPr>
        <w:t xml:space="preserve">             3</w:t>
      </w:r>
      <w:r w:rsidRPr="00F22903">
        <w:rPr>
          <w:szCs w:val="24"/>
          <w:lang w:eastAsia="en-US"/>
        </w:rPr>
        <w:t xml:space="preserve">. </w:t>
      </w:r>
      <w:r>
        <w:rPr>
          <w:bCs/>
          <w:szCs w:val="24"/>
          <w:lang w:eastAsia="en-US"/>
        </w:rPr>
        <w:t xml:space="preserve">SVARSTYTA. </w:t>
      </w:r>
      <w:r>
        <w:rPr>
          <w:szCs w:val="24"/>
          <w:lang w:eastAsia="en-US"/>
        </w:rPr>
        <w:t>Nekilnojamųjų daiktų pirkimas</w:t>
      </w:r>
      <w:r w:rsidRPr="00F22903">
        <w:rPr>
          <w:szCs w:val="24"/>
          <w:lang w:eastAsia="en-US"/>
        </w:rPr>
        <w:t xml:space="preserve"> savivaldybės nuosavybėn. </w:t>
      </w:r>
    </w:p>
    <w:p w:rsidR="00B25283" w:rsidRPr="00FE663B" w:rsidRDefault="00B25283" w:rsidP="00B25283">
      <w:pPr>
        <w:ind w:firstLine="709"/>
        <w:jc w:val="both"/>
        <w:rPr>
          <w:color w:val="000000"/>
        </w:rPr>
      </w:pPr>
      <w:r>
        <w:rPr>
          <w:szCs w:val="24"/>
          <w:lang w:eastAsia="en-US"/>
        </w:rPr>
        <w:t xml:space="preserve"> </w:t>
      </w:r>
      <w:r w:rsidRPr="00F22903">
        <w:rPr>
          <w:szCs w:val="24"/>
          <w:lang w:eastAsia="en-US"/>
        </w:rPr>
        <w:t xml:space="preserve">Pranešėjas </w:t>
      </w:r>
      <w:r>
        <w:rPr>
          <w:szCs w:val="24"/>
          <w:lang w:eastAsia="en-US"/>
        </w:rPr>
        <w:t xml:space="preserve">– </w:t>
      </w:r>
      <w:r w:rsidRPr="00F22903">
        <w:rPr>
          <w:szCs w:val="24"/>
          <w:lang w:eastAsia="en-US"/>
        </w:rPr>
        <w:t>E. Simokaitis.</w:t>
      </w:r>
      <w:r>
        <w:rPr>
          <w:szCs w:val="24"/>
          <w:lang w:eastAsia="en-US"/>
        </w:rPr>
        <w:t xml:space="preserve"> </w:t>
      </w:r>
      <w:r w:rsidRPr="00CF53B7">
        <w:rPr>
          <w:color w:val="000000"/>
        </w:rPr>
        <w:t>Pažymi, kad</w:t>
      </w:r>
      <w:r w:rsidRPr="00FE663B">
        <w:rPr>
          <w:color w:val="000000"/>
        </w:rPr>
        <w:t xml:space="preserve"> sprendimo projekto tikslas – padidinti Klaipėdos miesto savivaldybės socialinio būsto fondą, kuris būtų naudojamas mažas pajamas gaunančioms šeimoms ir asmenims, turintiems teisę į paramą būsto nuomai pagal Lietuvos Respublikos paramos būstui įsigyti ar išsinuomoti įstatymą.</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szCs w:val="24"/>
          <w:lang w:eastAsia="en-US"/>
        </w:rPr>
      </w:pPr>
    </w:p>
    <w:p w:rsidR="00B25283" w:rsidRDefault="00B25283" w:rsidP="00B25283">
      <w:pPr>
        <w:jc w:val="both"/>
        <w:rPr>
          <w:szCs w:val="24"/>
          <w:lang w:eastAsia="en-US"/>
        </w:rPr>
      </w:pPr>
      <w:r>
        <w:rPr>
          <w:szCs w:val="24"/>
          <w:lang w:eastAsia="en-US"/>
        </w:rPr>
        <w:t xml:space="preserve">             4</w:t>
      </w:r>
      <w:r w:rsidRPr="00F22903">
        <w:rPr>
          <w:szCs w:val="24"/>
          <w:lang w:eastAsia="en-US"/>
        </w:rPr>
        <w:t xml:space="preserve">. </w:t>
      </w:r>
      <w:r>
        <w:rPr>
          <w:bCs/>
          <w:szCs w:val="24"/>
          <w:lang w:eastAsia="en-US"/>
        </w:rPr>
        <w:t xml:space="preserve">SVARSTYTA. </w:t>
      </w:r>
      <w:r w:rsidRPr="00F22903">
        <w:rPr>
          <w:szCs w:val="24"/>
          <w:lang w:eastAsia="en-US"/>
        </w:rPr>
        <w:t>Klaipėdos miesto savivaldybės tarybos 2018 m. vasario 21 d. sprendimo Nr. T2-27 „Dėl Parduodamų savivaldybės būstų ir pagalbinio ūkio paskirties pastat</w:t>
      </w:r>
      <w:r>
        <w:rPr>
          <w:szCs w:val="24"/>
          <w:lang w:eastAsia="en-US"/>
        </w:rPr>
        <w:t>ų sąrašo patvirtinimo“ pakeitimas</w:t>
      </w:r>
      <w:r w:rsidRPr="00F22903">
        <w:rPr>
          <w:szCs w:val="24"/>
          <w:lang w:eastAsia="en-US"/>
        </w:rPr>
        <w:t xml:space="preserve">. </w:t>
      </w:r>
    </w:p>
    <w:p w:rsidR="00B25283" w:rsidRDefault="00B25283" w:rsidP="00B25283">
      <w:pPr>
        <w:jc w:val="both"/>
      </w:pPr>
      <w:r>
        <w:rPr>
          <w:szCs w:val="24"/>
          <w:lang w:eastAsia="en-US"/>
        </w:rPr>
        <w:t xml:space="preserve">             </w:t>
      </w:r>
      <w:r w:rsidRPr="00F22903">
        <w:rPr>
          <w:szCs w:val="24"/>
          <w:lang w:eastAsia="en-US"/>
        </w:rPr>
        <w:t xml:space="preserve">Pranešėjas </w:t>
      </w:r>
      <w:r>
        <w:rPr>
          <w:szCs w:val="24"/>
          <w:lang w:eastAsia="en-US"/>
        </w:rPr>
        <w:t xml:space="preserve">– </w:t>
      </w:r>
      <w:r w:rsidRPr="00F22903">
        <w:rPr>
          <w:szCs w:val="24"/>
          <w:lang w:eastAsia="en-US"/>
        </w:rPr>
        <w:t>E. Simokaitis.</w:t>
      </w:r>
      <w:r w:rsidRPr="00077CD3">
        <w:t xml:space="preserve"> </w:t>
      </w:r>
      <w:r>
        <w:t xml:space="preserve">Teigia, kad sprendimo projekto tikslas papildyti Parduodamų savivaldybės būstų ir pagalbinio ūkio paskirties pastatų sąrašą, ir įrašyti savivaldybei nuosavybės teise priklausančius būstus Taikos pr. 42-94B ir Liubeko g. 13-16, Klaipėdoje, ir neįrengtos pastogės dalį Bokštų g. 8-10, Klaipėdoje, kad pagal gautus piliečių prašymus būtų galimybė turtą parduoti ir gauti pajamas į savivaldybės biudžetą. </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5</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Socialinių išmokų teikimo asmenims, patiriantiems socialinę riz</w:t>
      </w:r>
      <w:r>
        <w:rPr>
          <w:rFonts w:eastAsia="Calibri"/>
          <w:szCs w:val="24"/>
          <w:lang w:eastAsia="en-US"/>
        </w:rPr>
        <w:t>iką, tvarkos aprašo patvirtinimas</w:t>
      </w:r>
      <w:r w:rsidRPr="00F22903">
        <w:rPr>
          <w:rFonts w:eastAsia="Calibri"/>
          <w:szCs w:val="24"/>
          <w:lang w:eastAsia="en-US"/>
        </w:rPr>
        <w:t xml:space="preserve">. </w:t>
      </w:r>
    </w:p>
    <w:p w:rsidR="00B25283" w:rsidRPr="00077CD3" w:rsidRDefault="00B25283" w:rsidP="00B25283">
      <w:pPr>
        <w:tabs>
          <w:tab w:val="num" w:pos="709"/>
        </w:tabs>
        <w:ind w:firstLine="360"/>
        <w:jc w:val="both"/>
        <w:rPr>
          <w:szCs w:val="24"/>
        </w:rPr>
      </w:pPr>
      <w:r>
        <w:rPr>
          <w:rFonts w:eastAsia="Calibri"/>
          <w:szCs w:val="24"/>
          <w:lang w:eastAsia="en-US"/>
        </w:rPr>
        <w:t xml:space="preserve">       </w:t>
      </w:r>
      <w:r w:rsidRPr="00077CD3">
        <w:rPr>
          <w:rFonts w:eastAsia="Calibri"/>
          <w:szCs w:val="24"/>
          <w:lang w:eastAsia="en-US"/>
        </w:rPr>
        <w:t>Pranešėja – A. Liesytė.</w:t>
      </w:r>
      <w:r>
        <w:rPr>
          <w:szCs w:val="24"/>
        </w:rPr>
        <w:t xml:space="preserve"> Sako, kad </w:t>
      </w:r>
      <w:r w:rsidRPr="00077CD3">
        <w:rPr>
          <w:szCs w:val="24"/>
        </w:rPr>
        <w:t xml:space="preserve">sprendimo projektas parengtas vadovaujantis Lietuvos Respublikos išmokų vaikams įstatymo 19 straipsniu bei Lietuvos Respublikos piniginės socialinės paramos nepasiturintiems gyventojams įstatymo 23 straipsnio 1 dalies 1 punktu, kuriuose numatyta, kad asmenims, patiriantiems socialinę riziką, šių įstatymų nustatytos išmokos teikiamos savivaldybių tarybų nustatyta tvarka. </w:t>
      </w:r>
      <w:r w:rsidRPr="00077CD3">
        <w:rPr>
          <w:szCs w:val="24"/>
          <w:lang w:eastAsia="en-US"/>
        </w:rPr>
        <w:t>Patvirtinus sprendimo projektą bus sudarytos palankesnės sąlygos socialinių išmokų teikimą derinti su socialinėmis paslaugomis bei didinti asmenims, patiriantiems socialinę riziką, teikiamos socialinės paramos efektyvumą ir veiksmingumą.</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6</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Piniginės socialinės paramos tei</w:t>
      </w:r>
      <w:r>
        <w:rPr>
          <w:rFonts w:eastAsia="Calibri"/>
          <w:szCs w:val="24"/>
          <w:lang w:eastAsia="en-US"/>
        </w:rPr>
        <w:t>kimo tvarkos aprašo patvirtinimas</w:t>
      </w:r>
      <w:r w:rsidRPr="00F22903">
        <w:rPr>
          <w:rFonts w:eastAsia="Calibri"/>
          <w:szCs w:val="24"/>
          <w:lang w:eastAsia="en-US"/>
        </w:rPr>
        <w:t xml:space="preserve">. </w:t>
      </w:r>
    </w:p>
    <w:p w:rsidR="00B25283" w:rsidRDefault="00B25283" w:rsidP="00B25283">
      <w:pPr>
        <w:tabs>
          <w:tab w:val="num" w:pos="1080"/>
        </w:tabs>
        <w:ind w:firstLine="360"/>
        <w:jc w:val="both"/>
        <w:rPr>
          <w:szCs w:val="24"/>
        </w:rPr>
      </w:pPr>
      <w:r>
        <w:rPr>
          <w:rFonts w:eastAsia="Calibri"/>
          <w:szCs w:val="24"/>
          <w:lang w:eastAsia="en-US"/>
        </w:rPr>
        <w:t xml:space="preserve">       </w:t>
      </w:r>
      <w:r w:rsidRPr="00F22903">
        <w:rPr>
          <w:rFonts w:eastAsia="Calibri"/>
          <w:szCs w:val="24"/>
          <w:lang w:eastAsia="en-US"/>
        </w:rPr>
        <w:t xml:space="preserve">Pranešėja </w:t>
      </w:r>
      <w:r>
        <w:rPr>
          <w:rFonts w:eastAsia="Calibri"/>
          <w:szCs w:val="24"/>
          <w:lang w:eastAsia="en-US"/>
        </w:rPr>
        <w:t xml:space="preserve">– </w:t>
      </w:r>
      <w:r w:rsidRPr="00F22903">
        <w:rPr>
          <w:rFonts w:eastAsia="Calibri"/>
          <w:szCs w:val="24"/>
          <w:lang w:eastAsia="en-US"/>
        </w:rPr>
        <w:t>A. Liesytė.</w:t>
      </w:r>
      <w:r>
        <w:rPr>
          <w:szCs w:val="24"/>
          <w:lang w:eastAsia="en-US"/>
        </w:rPr>
        <w:t xml:space="preserve"> Informuoja, kad </w:t>
      </w:r>
      <w:r w:rsidRPr="003E38E6">
        <w:rPr>
          <w:szCs w:val="24"/>
        </w:rPr>
        <w:t xml:space="preserve">sprendimo projektas parengtas vadovaujantis </w:t>
      </w:r>
      <w:r>
        <w:rPr>
          <w:szCs w:val="24"/>
        </w:rPr>
        <w:t>į</w:t>
      </w:r>
      <w:r w:rsidRPr="00FE7B64">
        <w:rPr>
          <w:szCs w:val="24"/>
        </w:rPr>
        <w:t>statym</w:t>
      </w:r>
      <w:r>
        <w:rPr>
          <w:szCs w:val="24"/>
        </w:rPr>
        <w:t xml:space="preserve">u, </w:t>
      </w:r>
      <w:r w:rsidRPr="003E38E6">
        <w:rPr>
          <w:szCs w:val="24"/>
        </w:rPr>
        <w:t>kuri</w:t>
      </w:r>
      <w:r>
        <w:rPr>
          <w:szCs w:val="24"/>
        </w:rPr>
        <w:t xml:space="preserve">ame numatyta, kad savivaldybės taryba tvirtina piniginės socialinės paramos teikimo tvarkos aprašą, jame nustato piniginės socialinės paramos skyrimo ir mokėjimo tvarką, </w:t>
      </w:r>
      <w:r>
        <w:rPr>
          <w:szCs w:val="24"/>
          <w:lang w:eastAsia="en-US"/>
        </w:rPr>
        <w:t xml:space="preserve">bendruomeninių organizacijų, religinių bendruomenių, bendrijų ir kitų nevyriausybinių organizacijų atstovų, gyvenamosios vietos bendruomenės narių, seniūnaičių ir kitų suinteresuotų asmenų pasitelkimo dalyvauti svarstant klausimus dėl piniginės socialinės paramos skyrimo tvarką, </w:t>
      </w:r>
      <w:r>
        <w:rPr>
          <w:szCs w:val="24"/>
        </w:rPr>
        <w:t>taip pat nustato tvarką, suteikiančią teisę savivaldybės administracijai skirti piniginę socialinę paramą patikrinus nepasiturinčių asmenų buities ir gyvenimo sąlygas (išimties tvarka).</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7</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Vietinės rinkliavos už leidimo įrengti išorinę reklamą Klaipėdos miesto savivaldybės teritorijoje išdavimą lengvatų tei</w:t>
      </w:r>
      <w:r>
        <w:rPr>
          <w:rFonts w:eastAsia="Calibri"/>
          <w:szCs w:val="24"/>
          <w:lang w:eastAsia="en-US"/>
        </w:rPr>
        <w:t>kimo tvarkos aprašo patvirtinimas</w:t>
      </w:r>
      <w:r w:rsidRPr="00F22903">
        <w:rPr>
          <w:rFonts w:eastAsia="Calibri"/>
          <w:szCs w:val="24"/>
          <w:lang w:eastAsia="en-US"/>
        </w:rPr>
        <w:t xml:space="preserve">. </w:t>
      </w:r>
    </w:p>
    <w:p w:rsidR="00B25283" w:rsidRDefault="00B25283" w:rsidP="00B25283">
      <w:pPr>
        <w:ind w:firstLine="720"/>
        <w:jc w:val="both"/>
        <w:rPr>
          <w:szCs w:val="24"/>
        </w:rPr>
      </w:pPr>
      <w:r>
        <w:rPr>
          <w:rFonts w:eastAsia="Calibri"/>
          <w:szCs w:val="24"/>
          <w:lang w:eastAsia="en-US"/>
        </w:rPr>
        <w:t xml:space="preserve"> </w:t>
      </w:r>
      <w:r w:rsidRPr="00F22903">
        <w:rPr>
          <w:rFonts w:eastAsia="Calibri"/>
          <w:szCs w:val="24"/>
          <w:lang w:eastAsia="en-US"/>
        </w:rPr>
        <w:t xml:space="preserve">Pranešėja </w:t>
      </w:r>
      <w:r>
        <w:rPr>
          <w:rFonts w:eastAsia="Calibri"/>
          <w:szCs w:val="24"/>
          <w:lang w:eastAsia="en-US"/>
        </w:rPr>
        <w:t xml:space="preserve">– </w:t>
      </w:r>
      <w:r w:rsidRPr="00F22903">
        <w:rPr>
          <w:rFonts w:eastAsia="Calibri"/>
          <w:szCs w:val="24"/>
          <w:lang w:eastAsia="en-US"/>
        </w:rPr>
        <w:t>K. Petraitienė.</w:t>
      </w:r>
      <w:r w:rsidRPr="0086797E">
        <w:rPr>
          <w:szCs w:val="24"/>
        </w:rPr>
        <w:t xml:space="preserve"> </w:t>
      </w:r>
      <w:r>
        <w:rPr>
          <w:szCs w:val="24"/>
        </w:rPr>
        <w:t>Pažymi, kad</w:t>
      </w:r>
      <w:r w:rsidRPr="00A96B8D">
        <w:rPr>
          <w:szCs w:val="24"/>
        </w:rPr>
        <w:t xml:space="preserve"> sprendimo projekto esmė – patvirtinti Vietinės rinkliavos už leidimo įrengti išorinę reklamą Klaipėdos miesto savivaldybės teritorijoje išdavimą lengvatų teikimo tvarkos apraš</w:t>
      </w:r>
      <w:r>
        <w:rPr>
          <w:szCs w:val="24"/>
        </w:rPr>
        <w:t>ą</w:t>
      </w:r>
      <w:r w:rsidRPr="00A96B8D">
        <w:rPr>
          <w:szCs w:val="24"/>
        </w:rPr>
        <w:t xml:space="preserve">, kuris reglamentuotų </w:t>
      </w:r>
      <w:r>
        <w:rPr>
          <w:szCs w:val="24"/>
        </w:rPr>
        <w:t>v</w:t>
      </w:r>
      <w:r w:rsidRPr="00A96B8D">
        <w:rPr>
          <w:szCs w:val="24"/>
        </w:rPr>
        <w:t>ietinės rinkliavos už leidimo įrengti išorinę reklamą Klaipėdos miesto savivaldybės teritorijoje išdavimą lengvatų</w:t>
      </w:r>
      <w:r>
        <w:rPr>
          <w:szCs w:val="24"/>
        </w:rPr>
        <w:t xml:space="preserve"> suteikimą asmenims</w:t>
      </w:r>
      <w:r w:rsidRPr="00A96B8D">
        <w:rPr>
          <w:szCs w:val="24"/>
        </w:rPr>
        <w:t>, vykdantiems kultūrinę, socialinę ir šviečiamąją veiklą ar įrengia</w:t>
      </w:r>
      <w:r>
        <w:rPr>
          <w:szCs w:val="24"/>
        </w:rPr>
        <w:t>ntiems</w:t>
      </w:r>
      <w:r w:rsidRPr="00A96B8D">
        <w:rPr>
          <w:szCs w:val="24"/>
        </w:rPr>
        <w:t xml:space="preserve"> kultūrinę, socialinę ir šviečiamąją reklamą.</w:t>
      </w:r>
      <w:r>
        <w:rPr>
          <w:szCs w:val="24"/>
        </w:rPr>
        <w:t xml:space="preserve"> Sako, kad t</w:t>
      </w:r>
      <w:r w:rsidRPr="00A96B8D">
        <w:rPr>
          <w:szCs w:val="24"/>
        </w:rPr>
        <w:t xml:space="preserve">eikiamo sprendimo projekto tikslas – </w:t>
      </w:r>
      <w:r>
        <w:rPr>
          <w:szCs w:val="24"/>
        </w:rPr>
        <w:t>skatinti</w:t>
      </w:r>
      <w:r w:rsidRPr="00A96B8D">
        <w:rPr>
          <w:szCs w:val="24"/>
        </w:rPr>
        <w:t xml:space="preserve"> asmenis, vykdančius </w:t>
      </w:r>
      <w:r w:rsidRPr="00AD3BCD">
        <w:rPr>
          <w:szCs w:val="24"/>
        </w:rPr>
        <w:t>kultūrinę, s</w:t>
      </w:r>
      <w:r>
        <w:rPr>
          <w:szCs w:val="24"/>
        </w:rPr>
        <w:t>ocialinę ir šviečiamąją veiklą i</w:t>
      </w:r>
      <w:r w:rsidRPr="00AD3BCD">
        <w:rPr>
          <w:szCs w:val="24"/>
        </w:rPr>
        <w:t>r</w:t>
      </w:r>
      <w:r>
        <w:rPr>
          <w:szCs w:val="24"/>
        </w:rPr>
        <w:t xml:space="preserve"> asmenis,</w:t>
      </w:r>
      <w:r w:rsidRPr="00AD3BCD">
        <w:rPr>
          <w:szCs w:val="24"/>
        </w:rPr>
        <w:t xml:space="preserve"> įrengia</w:t>
      </w:r>
      <w:r>
        <w:rPr>
          <w:szCs w:val="24"/>
        </w:rPr>
        <w:t>nčius</w:t>
      </w:r>
      <w:r w:rsidRPr="00AD3BCD">
        <w:rPr>
          <w:szCs w:val="24"/>
        </w:rPr>
        <w:t xml:space="preserve"> kultūrinę, socialinę ir šviečiamąją reklamą</w:t>
      </w:r>
      <w:r w:rsidRPr="00A96B8D">
        <w:rPr>
          <w:szCs w:val="24"/>
        </w:rPr>
        <w:t xml:space="preserve"> Klaipėdos miesto savivaldybės teritorijoje.</w:t>
      </w:r>
    </w:p>
    <w:p w:rsidR="00B25283" w:rsidRDefault="00B25283" w:rsidP="00B25283">
      <w:pPr>
        <w:ind w:firstLine="720"/>
        <w:jc w:val="both"/>
        <w:rPr>
          <w:szCs w:val="24"/>
        </w:rPr>
      </w:pPr>
      <w:r>
        <w:rPr>
          <w:szCs w:val="24"/>
        </w:rPr>
        <w:t xml:space="preserve"> A. Šulcas teiraujasi, kam reikalingas toks sprendimas, jei yra patvirtinta reklamos atskira tvarka (V</w:t>
      </w:r>
      <w:r w:rsidRPr="00370E23">
        <w:rPr>
          <w:szCs w:val="24"/>
        </w:rPr>
        <w:t>ietinės rinkliavos už leidimo įrengti išorinę reklamą Klaipėdos miesto savivaldybės teritorijoje išdavimą tarifai ir mokėjimo tvarka nustatyta Vietinės rinkliavos už leidimo įrengti išorinę reklamą Klaipėdos miesto savivaldybės teritorijoje išdavimą nuostatuose, patvirtintuose Klaipėdos miesto savivaldybės tarybos 2013 m. lapkričio 28 d. sprendimu Nr. T2-300 „Dėl vietinės rinkliavos už leidimo įrengti išorinę reklamą Klaipėdos miesto savivaldybės teritorijoje išdavimą nuostatų patvirtinimo“</w:t>
      </w:r>
      <w:r>
        <w:rPr>
          <w:szCs w:val="24"/>
        </w:rPr>
        <w:t>)</w:t>
      </w:r>
      <w:r w:rsidRPr="00370E23">
        <w:rPr>
          <w:szCs w:val="24"/>
        </w:rPr>
        <w:t>.</w:t>
      </w:r>
      <w:r>
        <w:rPr>
          <w:szCs w:val="24"/>
        </w:rPr>
        <w:t xml:space="preserve"> </w:t>
      </w:r>
    </w:p>
    <w:p w:rsidR="00B25283" w:rsidRDefault="00B25283" w:rsidP="00B25283">
      <w:pPr>
        <w:ind w:firstLine="720"/>
        <w:jc w:val="both"/>
        <w:rPr>
          <w:szCs w:val="24"/>
        </w:rPr>
      </w:pPr>
      <w:r>
        <w:rPr>
          <w:szCs w:val="24"/>
        </w:rPr>
        <w:t xml:space="preserve"> K. Petraitienė paaiškina, kad šis sprendimo projektas bus integruotas į naujai rengiamą sprendimo „</w:t>
      </w:r>
      <w:r w:rsidRPr="00370E23">
        <w:rPr>
          <w:szCs w:val="24"/>
        </w:rPr>
        <w:t>Dėl vietinės rinkliavos už leidimo įrengti išorinę reklamą Klaipėdos miesto savivaldybės teritorijoje išdavimą nuostatų patvirtinimo“</w:t>
      </w:r>
      <w:r>
        <w:rPr>
          <w:szCs w:val="24"/>
        </w:rPr>
        <w:t xml:space="preserve"> pakeitimą, todėl šiandien atsiima pateiktą sprendimo projektą.</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Išklausyta informacija.</w:t>
      </w:r>
    </w:p>
    <w:p w:rsidR="00B25283" w:rsidRPr="009A6682" w:rsidRDefault="00B25283" w:rsidP="00B25283">
      <w:pPr>
        <w:pStyle w:val="Betarp"/>
        <w:jc w:val="both"/>
        <w:rPr>
          <w:rFonts w:ascii="Times New Roman" w:hAnsi="Times New Roman"/>
          <w:sz w:val="24"/>
          <w:szCs w:val="24"/>
        </w:rPr>
      </w:pPr>
      <w:r>
        <w:rPr>
          <w:rFonts w:ascii="Times New Roman" w:hAnsi="Times New Roman"/>
          <w:sz w:val="24"/>
          <w:szCs w:val="24"/>
        </w:rPr>
        <w:t xml:space="preserve">          </w:t>
      </w:r>
    </w:p>
    <w:p w:rsidR="00B25283" w:rsidRDefault="00B25283" w:rsidP="00B25283">
      <w:pPr>
        <w:jc w:val="both"/>
        <w:rPr>
          <w:szCs w:val="24"/>
          <w:lang w:eastAsia="en-US"/>
        </w:rPr>
      </w:pPr>
      <w:r>
        <w:rPr>
          <w:szCs w:val="24"/>
          <w:lang w:eastAsia="en-US"/>
        </w:rPr>
        <w:t xml:space="preserve">             8</w:t>
      </w:r>
      <w:r w:rsidRPr="00F22903">
        <w:rPr>
          <w:szCs w:val="24"/>
          <w:lang w:eastAsia="en-US"/>
        </w:rPr>
        <w:t xml:space="preserve">. </w:t>
      </w:r>
      <w:r>
        <w:rPr>
          <w:bCs/>
          <w:szCs w:val="24"/>
          <w:lang w:eastAsia="en-US"/>
        </w:rPr>
        <w:t xml:space="preserve">SVARSTYTA. </w:t>
      </w:r>
      <w:r w:rsidRPr="00F22903">
        <w:rPr>
          <w:szCs w:val="24"/>
          <w:lang w:eastAsia="en-US"/>
        </w:rPr>
        <w:t>UAB „Regseda“ atle</w:t>
      </w:r>
      <w:r>
        <w:rPr>
          <w:szCs w:val="24"/>
          <w:lang w:eastAsia="en-US"/>
        </w:rPr>
        <w:t xml:space="preserve">idimas nuo žemės nuomos mokesčio </w:t>
      </w:r>
      <w:r w:rsidRPr="00F22903">
        <w:rPr>
          <w:szCs w:val="24"/>
          <w:lang w:eastAsia="en-US"/>
        </w:rPr>
        <w:t xml:space="preserve">mokėjimo. </w:t>
      </w:r>
    </w:p>
    <w:p w:rsidR="00B25283" w:rsidRDefault="00B25283" w:rsidP="00B25283">
      <w:pPr>
        <w:ind w:firstLine="720"/>
        <w:jc w:val="both"/>
        <w:rPr>
          <w:szCs w:val="24"/>
        </w:rPr>
      </w:pPr>
      <w:r>
        <w:rPr>
          <w:szCs w:val="24"/>
          <w:lang w:eastAsia="en-US"/>
        </w:rPr>
        <w:t xml:space="preserve"> </w:t>
      </w:r>
      <w:r w:rsidRPr="00F22903">
        <w:rPr>
          <w:szCs w:val="24"/>
          <w:lang w:eastAsia="en-US"/>
        </w:rPr>
        <w:t xml:space="preserve">Pranešėja </w:t>
      </w:r>
      <w:r>
        <w:rPr>
          <w:szCs w:val="24"/>
          <w:lang w:eastAsia="en-US"/>
        </w:rPr>
        <w:t xml:space="preserve">– </w:t>
      </w:r>
      <w:r w:rsidRPr="00F22903">
        <w:rPr>
          <w:szCs w:val="24"/>
          <w:lang w:eastAsia="en-US"/>
        </w:rPr>
        <w:t>K. Petraitienė.</w:t>
      </w:r>
      <w:r w:rsidRPr="00A8324D">
        <w:rPr>
          <w:szCs w:val="24"/>
        </w:rPr>
        <w:t xml:space="preserve"> </w:t>
      </w:r>
      <w:r>
        <w:rPr>
          <w:szCs w:val="24"/>
        </w:rPr>
        <w:t>Siūlo</w:t>
      </w:r>
      <w:r w:rsidRPr="00562DD6">
        <w:rPr>
          <w:szCs w:val="24"/>
        </w:rPr>
        <w:t xml:space="preserve"> suteikti </w:t>
      </w:r>
      <w:r>
        <w:rPr>
          <w:szCs w:val="24"/>
        </w:rPr>
        <w:t>valstybinės žemės nuomos mokesčio</w:t>
      </w:r>
      <w:r w:rsidRPr="00562DD6">
        <w:rPr>
          <w:szCs w:val="24"/>
        </w:rPr>
        <w:t xml:space="preserve"> už 201</w:t>
      </w:r>
      <w:r>
        <w:rPr>
          <w:szCs w:val="24"/>
        </w:rPr>
        <w:t>8</w:t>
      </w:r>
      <w:r w:rsidRPr="00562DD6">
        <w:rPr>
          <w:szCs w:val="24"/>
        </w:rPr>
        <w:t xml:space="preserve"> metus lengvatą juridiniam </w:t>
      </w:r>
      <w:r>
        <w:rPr>
          <w:szCs w:val="24"/>
        </w:rPr>
        <w:t xml:space="preserve">asmeniui – UAB ,,Regseda“ už valstybinės žemės sklypo nuomą, esančio adresu: Šviesos g. 3, Klaipėdoje. </w:t>
      </w:r>
    </w:p>
    <w:p w:rsidR="00B25283" w:rsidRPr="008B2E9E" w:rsidRDefault="00B25283" w:rsidP="00B25283">
      <w:pPr>
        <w:ind w:firstLine="720"/>
        <w:jc w:val="both"/>
        <w:rPr>
          <w:szCs w:val="24"/>
        </w:rPr>
      </w:pPr>
      <w:r>
        <w:rPr>
          <w:szCs w:val="24"/>
        </w:rPr>
        <w:t xml:space="preserve"> K. Zibalienė – </w:t>
      </w:r>
      <w:r w:rsidRPr="00F22903">
        <w:rPr>
          <w:szCs w:val="24"/>
          <w:lang w:eastAsia="en-US"/>
        </w:rPr>
        <w:t>UAB</w:t>
      </w:r>
      <w:r>
        <w:rPr>
          <w:szCs w:val="24"/>
        </w:rPr>
        <w:t xml:space="preserve"> „Regseda“ vadovė sako, kad įmonė turi neįgaliųjų socialinės įmonės statusą ir jos veikla orientuota į neįgaliųjų įdarbinimą ir užimtumą. </w:t>
      </w:r>
      <w:r>
        <w:rPr>
          <w:color w:val="FF0000"/>
          <w:szCs w:val="24"/>
        </w:rPr>
        <w:t xml:space="preserve"> </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szCs w:val="24"/>
          <w:lang w:eastAsia="en-US"/>
        </w:rPr>
      </w:pPr>
    </w:p>
    <w:p w:rsidR="00B25283" w:rsidRDefault="00B25283" w:rsidP="00B25283">
      <w:pPr>
        <w:jc w:val="both"/>
        <w:rPr>
          <w:bCs/>
          <w:szCs w:val="24"/>
          <w:lang w:eastAsia="en-US"/>
        </w:rPr>
      </w:pPr>
      <w:r>
        <w:rPr>
          <w:rFonts w:eastAsia="Calibri"/>
          <w:szCs w:val="24"/>
          <w:lang w:eastAsia="en-US"/>
        </w:rPr>
        <w:t xml:space="preserve">             9</w:t>
      </w:r>
      <w:r w:rsidRPr="00F22903">
        <w:rPr>
          <w:rFonts w:eastAsia="Calibri"/>
          <w:szCs w:val="24"/>
          <w:lang w:eastAsia="en-US"/>
        </w:rPr>
        <w:t xml:space="preserve">. </w:t>
      </w:r>
      <w:r>
        <w:rPr>
          <w:bCs/>
          <w:szCs w:val="24"/>
          <w:lang w:eastAsia="en-US"/>
        </w:rPr>
        <w:t xml:space="preserve">SVARSTYTA. </w:t>
      </w:r>
      <w:r>
        <w:rPr>
          <w:szCs w:val="24"/>
          <w:lang w:eastAsia="en-US"/>
        </w:rPr>
        <w:t>Prašymo</w:t>
      </w:r>
      <w:r w:rsidRPr="00F22903">
        <w:rPr>
          <w:szCs w:val="24"/>
          <w:lang w:eastAsia="en-US"/>
        </w:rPr>
        <w:t xml:space="preserve"> </w:t>
      </w:r>
      <w:r w:rsidRPr="00F22903">
        <w:rPr>
          <w:bCs/>
          <w:szCs w:val="24"/>
          <w:lang w:eastAsia="en-US"/>
        </w:rPr>
        <w:t xml:space="preserve">paimti </w:t>
      </w:r>
      <w:r w:rsidRPr="00F22903">
        <w:rPr>
          <w:szCs w:val="24"/>
          <w:lang w:eastAsia="en-US"/>
        </w:rPr>
        <w:t xml:space="preserve">žemę </w:t>
      </w:r>
      <w:r>
        <w:rPr>
          <w:bCs/>
          <w:szCs w:val="24"/>
          <w:lang w:eastAsia="en-US"/>
        </w:rPr>
        <w:t>visuomenės poreikiams pateikimas</w:t>
      </w:r>
      <w:r w:rsidRPr="00F22903">
        <w:rPr>
          <w:bCs/>
          <w:szCs w:val="24"/>
          <w:lang w:eastAsia="en-US"/>
        </w:rPr>
        <w:t xml:space="preserve">. </w:t>
      </w:r>
    </w:p>
    <w:p w:rsidR="00B25283" w:rsidRDefault="00B25283" w:rsidP="00B25283">
      <w:pPr>
        <w:pStyle w:val="Sraopastraipa"/>
        <w:tabs>
          <w:tab w:val="left" w:pos="851"/>
        </w:tabs>
        <w:ind w:left="0" w:firstLine="142"/>
        <w:jc w:val="both"/>
        <w:rPr>
          <w:szCs w:val="24"/>
        </w:rPr>
      </w:pPr>
      <w:r>
        <w:rPr>
          <w:bCs/>
          <w:szCs w:val="24"/>
          <w:lang w:eastAsia="en-US"/>
        </w:rPr>
        <w:t xml:space="preserve">           </w:t>
      </w:r>
      <w:r w:rsidRPr="00F22903">
        <w:rPr>
          <w:bCs/>
          <w:szCs w:val="24"/>
          <w:lang w:eastAsia="en-US"/>
        </w:rPr>
        <w:t xml:space="preserve">Pranešėja </w:t>
      </w:r>
      <w:r>
        <w:rPr>
          <w:bCs/>
          <w:szCs w:val="24"/>
          <w:lang w:eastAsia="en-US"/>
        </w:rPr>
        <w:t xml:space="preserve">– </w:t>
      </w:r>
      <w:r w:rsidRPr="00F22903">
        <w:rPr>
          <w:bCs/>
          <w:szCs w:val="24"/>
          <w:lang w:eastAsia="en-US"/>
        </w:rPr>
        <w:t>R. Gružienė.</w:t>
      </w:r>
      <w:r w:rsidRPr="008674CC">
        <w:rPr>
          <w:szCs w:val="24"/>
          <w:lang w:val="lt-LT"/>
        </w:rPr>
        <w:t xml:space="preserve"> </w:t>
      </w:r>
      <w:r>
        <w:rPr>
          <w:szCs w:val="24"/>
          <w:lang w:val="lt-LT"/>
        </w:rPr>
        <w:t>Primena, kad p</w:t>
      </w:r>
      <w:r w:rsidRPr="008674CC">
        <w:rPr>
          <w:szCs w:val="24"/>
          <w:lang w:val="lt-LT"/>
        </w:rPr>
        <w:t xml:space="preserve">agal žemės sklypų Bangų g. 7, Gluosnių g. 8 ir juos supančios aplinkos detaliojo plano, patvirtinto Klaipėdos miesto savivaldybės tarybos 2004-09-30 sprendimu Nr. 1-355, sprendinius, yra numatytas nugriauti pastatą – garažą Kūlių Vartų g. 5A, patenkantį į kultūros paveldo komplekso – Bastionų komplekso, unikalus objekto kodas 10457 kultūros vertybių registre, teritoriją. Kultūros vertybės registravimo duomenys (dosjė) buvo užpildyti 1997 m., buvo nustatyta istorinė, architektūrinė, technologinė vertė. Saugomą bastionų kompleksą sudarė trys atskiros teritorijos: pirmoji – Gelderno ir Kurmarko bastionai, rytinė kurtina, senasis ravelinas ir fosa prie jų (šiai daliai rengiamas paveldo tvarkybos projektas), antroji dalis – Prūsijos bastiono liekanos, trečioji dalis –Malūnų bastiono liekanos. 2016 m. patikslinus kultūros vertybės vertingųjų savybių sąrašą, šios trys teritorijos apjungtos į vieną. Vertingąsias savybes numatyta išsaugoti, jas išryškinant ir eksponuojant. Atlikus paveldo tvarkybos darbus objektas, jo pirminė paskirtis (įtvirtinimai) taps lengviau suvokiamas aplinkoje, bus sustabdytas ardomasis atmosferos poveikis pylimams, poternoms. </w:t>
      </w:r>
      <w:r>
        <w:rPr>
          <w:szCs w:val="24"/>
          <w:lang w:val="lt-LT"/>
        </w:rPr>
        <w:t xml:space="preserve">Sako, kad </w:t>
      </w:r>
      <w:r>
        <w:rPr>
          <w:szCs w:val="24"/>
        </w:rPr>
        <w:t>š</w:t>
      </w:r>
      <w:r w:rsidRPr="008674CC">
        <w:rPr>
          <w:szCs w:val="24"/>
        </w:rPr>
        <w:t xml:space="preserve">iuo metu teritorija naudojama kaip miestiečių poilsio vieta, parkas. Dėl nepakankamos priežiūros dalis takų susidėvėjo, išmindyta dalis brustvero (pylimų viršaus) teritorijos dalis į buv. tabako fabriko (dabar – Kultūros fabrikas) pusę nenaudojama. Teritorijos dalis į Kūlių Vartų gatvės pusę (gyvenamųjų namų kiemai) paversta automobilių statymo vieta. </w:t>
      </w:r>
    </w:p>
    <w:p w:rsidR="00B25283" w:rsidRPr="008674CC" w:rsidRDefault="00B25283" w:rsidP="00B25283">
      <w:pPr>
        <w:pStyle w:val="Sraopastraipa"/>
        <w:tabs>
          <w:tab w:val="left" w:pos="851"/>
        </w:tabs>
        <w:ind w:left="0" w:firstLine="142"/>
        <w:jc w:val="both"/>
        <w:rPr>
          <w:szCs w:val="24"/>
          <w:lang w:val="lt-LT"/>
        </w:rPr>
      </w:pPr>
      <w:r>
        <w:rPr>
          <w:szCs w:val="24"/>
          <w:lang w:val="lt-LT"/>
        </w:rPr>
        <w:t xml:space="preserve">           </w:t>
      </w:r>
      <w:r>
        <w:t>Sako, kad s</w:t>
      </w:r>
      <w:r w:rsidRPr="008674CC">
        <w:t>prendimo projekto tikslas</w:t>
      </w:r>
      <w:r w:rsidRPr="008674CC">
        <w:rPr>
          <w:b/>
        </w:rPr>
        <w:t xml:space="preserve"> – </w:t>
      </w:r>
      <w:r w:rsidRPr="008674CC">
        <w:t>pateikti Nacionalinei žemės tarnybai</w:t>
      </w:r>
      <w:r w:rsidRPr="008674CC">
        <w:rPr>
          <w:b/>
        </w:rPr>
        <w:t xml:space="preserve"> </w:t>
      </w:r>
      <w:r w:rsidRPr="008674CC">
        <w:t>prie Žemės ūkio ministerijos prašymą pradėti žemės paėmimo visuomenės poreikiams –  kultūros vertybės komplekso apsaugos reikalams, nutraukiant negyvenamosios paskirties pastato-garažo Kūlių Vartų g. 5A patalpų savininkų valstybinės žemės naudojimo teisę, atlyginant nuostolius už paimamą</w:t>
      </w:r>
      <w:r>
        <w:t xml:space="preserve"> </w:t>
      </w:r>
      <w:r w:rsidRPr="008674CC">
        <w:t xml:space="preserve">visuomenės poreikiams turtą –  garažų paskirties  pastatą Kūlių Vartų g. </w:t>
      </w:r>
      <w:r>
        <w:t>5A</w:t>
      </w:r>
      <w:r w:rsidRPr="008674CC">
        <w:t xml:space="preserve">. </w:t>
      </w:r>
    </w:p>
    <w:p w:rsidR="00B25283" w:rsidRDefault="00B25283" w:rsidP="00B25283">
      <w:r>
        <w:t xml:space="preserve">             NUTARTA. Pritarti pateiktam sprendimo projektui.</w:t>
      </w:r>
    </w:p>
    <w:p w:rsidR="00B25283" w:rsidRPr="00B07D15" w:rsidRDefault="00B25283" w:rsidP="00B25283">
      <w:r>
        <w:t xml:space="preserve">             BALSUOTA: už – 5, prieš – 0, susilaiko – 0.</w:t>
      </w:r>
    </w:p>
    <w:p w:rsidR="00B25283" w:rsidRPr="00F22903" w:rsidRDefault="00B25283" w:rsidP="00B25283">
      <w:pPr>
        <w:rPr>
          <w:bCs/>
          <w:lang w:eastAsia="en-US"/>
        </w:rPr>
      </w:pPr>
    </w:p>
    <w:p w:rsidR="00B25283" w:rsidRDefault="00B25283" w:rsidP="00B25283">
      <w:pPr>
        <w:jc w:val="both"/>
        <w:rPr>
          <w:rFonts w:eastAsia="Calibri"/>
          <w:szCs w:val="24"/>
          <w:lang w:eastAsia="en-US"/>
        </w:rPr>
      </w:pPr>
      <w:r>
        <w:rPr>
          <w:rFonts w:eastAsia="Calibri"/>
          <w:szCs w:val="24"/>
          <w:lang w:eastAsia="en-US"/>
        </w:rPr>
        <w:t xml:space="preserve">             10</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Stas</w:t>
      </w:r>
      <w:r>
        <w:rPr>
          <w:rFonts w:eastAsia="Calibri"/>
          <w:szCs w:val="24"/>
          <w:lang w:eastAsia="en-US"/>
        </w:rPr>
        <w:t>io Vaitiekūno atminimo įamžinimas</w:t>
      </w:r>
      <w:r w:rsidRPr="00F22903">
        <w:rPr>
          <w:rFonts w:eastAsia="Calibri"/>
          <w:szCs w:val="24"/>
          <w:lang w:eastAsia="en-US"/>
        </w:rPr>
        <w:t xml:space="preserve">. </w:t>
      </w:r>
    </w:p>
    <w:p w:rsidR="00B25283" w:rsidRDefault="00B25283" w:rsidP="00B25283">
      <w:pPr>
        <w:jc w:val="both"/>
        <w:rPr>
          <w:szCs w:val="24"/>
        </w:rPr>
      </w:pPr>
      <w:r>
        <w:rPr>
          <w:rFonts w:eastAsia="Calibri"/>
          <w:szCs w:val="24"/>
          <w:lang w:eastAsia="en-US"/>
        </w:rPr>
        <w:t xml:space="preserve">             </w:t>
      </w:r>
      <w:r w:rsidRPr="00F22903">
        <w:rPr>
          <w:rFonts w:eastAsia="Calibri"/>
          <w:szCs w:val="24"/>
          <w:lang w:eastAsia="en-US"/>
        </w:rPr>
        <w:t xml:space="preserve">Pranešėja </w:t>
      </w:r>
      <w:r>
        <w:rPr>
          <w:rFonts w:eastAsia="Calibri"/>
          <w:szCs w:val="24"/>
          <w:lang w:eastAsia="en-US"/>
        </w:rPr>
        <w:t>– N. Laužikienė</w:t>
      </w:r>
      <w:r w:rsidRPr="00F22903">
        <w:rPr>
          <w:rFonts w:eastAsia="Calibri"/>
          <w:szCs w:val="24"/>
          <w:lang w:eastAsia="en-US"/>
        </w:rPr>
        <w:t>.</w:t>
      </w:r>
      <w:r w:rsidRPr="004A5F49">
        <w:rPr>
          <w:szCs w:val="24"/>
        </w:rPr>
        <w:t xml:space="preserve"> </w:t>
      </w:r>
      <w:r>
        <w:rPr>
          <w:szCs w:val="24"/>
        </w:rPr>
        <w:t>Tikina, kad sprendimo projektas parengtas, atsižvelgus į Klaipėdos universiteto senato 2018-01-31 raštą Nr. 4-330 „Dėl profesoriaus Stasio Vaitiekūno atminimo įamžinimo“ ir nustatyta tvarka jį apsvarsčius. KU senato rašte apžvelgta prof. Stasio Vaitiekūno mokslinė, pedagoginė ir visuomeninė veikla, jo nuopelnai Lietuvos mokslui, Klaipėdos universitetui ir mūsų miestui bei prašoma šio žymaus žmogaus atminimą įamžinti Klaipėdos universiteto miestelyje, remiant miesto savivaldybei. Teigia, kad v</w:t>
      </w:r>
      <w:r w:rsidRPr="00CB5FDD">
        <w:rPr>
          <w:szCs w:val="24"/>
        </w:rPr>
        <w:t xml:space="preserve">adovaujantis Klaipėdos miesto savivaldybės tarybos 2009 m. lapkričio 26 d. </w:t>
      </w:r>
      <w:r>
        <w:rPr>
          <w:szCs w:val="24"/>
        </w:rPr>
        <w:t>sprendimu Nr. T2-394 patvirtintu</w:t>
      </w:r>
      <w:r w:rsidRPr="00CB5FDD">
        <w:rPr>
          <w:szCs w:val="24"/>
        </w:rPr>
        <w:t xml:space="preserve"> Žymių žmonių, istorinių datų, įvykių įamžinimo ir gatvių pavadinimų Klaipėdos mieste suteikimo tvarkos aprašu</w:t>
      </w:r>
      <w:r>
        <w:rPr>
          <w:szCs w:val="24"/>
        </w:rPr>
        <w:t xml:space="preserve">, prašymas buvo </w:t>
      </w:r>
      <w:r w:rsidRPr="00CB5FDD">
        <w:rPr>
          <w:szCs w:val="24"/>
        </w:rPr>
        <w:t>svarstyt</w:t>
      </w:r>
      <w:r>
        <w:rPr>
          <w:szCs w:val="24"/>
        </w:rPr>
        <w:t>as</w:t>
      </w:r>
      <w:r w:rsidRPr="00CB5FDD">
        <w:rPr>
          <w:szCs w:val="24"/>
        </w:rPr>
        <w:t xml:space="preserve"> Žymių žmonių, istorinių datų, įvykių įamžinimo ir gat</w:t>
      </w:r>
      <w:r>
        <w:rPr>
          <w:szCs w:val="24"/>
        </w:rPr>
        <w:t>vių pavadinimų komisijoje ir pritarė Stasio Vaitiekūno  atminimo amžinimui savivaldybės lėšomis.</w:t>
      </w:r>
    </w:p>
    <w:p w:rsidR="00B25283" w:rsidRPr="001C4848" w:rsidRDefault="00B25283" w:rsidP="00B25283">
      <w:pPr>
        <w:jc w:val="both"/>
        <w:rPr>
          <w:szCs w:val="24"/>
        </w:rPr>
      </w:pPr>
      <w:r>
        <w:rPr>
          <w:szCs w:val="24"/>
        </w:rPr>
        <w:t xml:space="preserve">             N. Laužikienė prašo ištaisyti techninę klaidą ir sprendimo projekte vietoje pavardės „ Vaitiekūnas“ parašyti „Vaitekūnas“.</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 ištaisyti techninę klaidą: vietoje „Vaitiekūnas“ įrašyti „Vaitekūnas“.</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11</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Klaipėdos miesto savivaldybės tarybos 2017 m. liepos 27 d. sprendimo Nr. T2-187 „Dėl Kultūros bei meno projektų finansavimo Klaipėdos miesto savivaldybės biudžeto lėšo</w:t>
      </w:r>
      <w:r>
        <w:rPr>
          <w:rFonts w:eastAsia="Calibri"/>
          <w:szCs w:val="24"/>
          <w:lang w:eastAsia="en-US"/>
        </w:rPr>
        <w:t>mis tvarkos nustatymo“ pakeitimas</w:t>
      </w:r>
      <w:r w:rsidRPr="00F22903">
        <w:rPr>
          <w:rFonts w:eastAsia="Calibri"/>
          <w:szCs w:val="24"/>
          <w:lang w:eastAsia="en-US"/>
        </w:rPr>
        <w:t xml:space="preserve">. </w:t>
      </w:r>
    </w:p>
    <w:p w:rsidR="00B25283" w:rsidRPr="008A1BA0" w:rsidRDefault="00B25283" w:rsidP="00B25283">
      <w:pPr>
        <w:pStyle w:val="Sraopastraipa"/>
        <w:tabs>
          <w:tab w:val="left" w:pos="993"/>
        </w:tabs>
        <w:ind w:left="0" w:firstLine="709"/>
        <w:jc w:val="both"/>
        <w:rPr>
          <w:szCs w:val="24"/>
          <w:lang w:val="lt-LT"/>
        </w:rPr>
      </w:pPr>
      <w:r>
        <w:rPr>
          <w:rFonts w:eastAsia="Calibri"/>
          <w:szCs w:val="24"/>
          <w:lang w:eastAsia="en-US"/>
        </w:rPr>
        <w:t xml:space="preserve">  </w:t>
      </w:r>
      <w:r w:rsidRPr="00F22903">
        <w:rPr>
          <w:rFonts w:eastAsia="Calibri"/>
          <w:szCs w:val="24"/>
          <w:lang w:eastAsia="en-US"/>
        </w:rPr>
        <w:t xml:space="preserve">Pranešėja </w:t>
      </w:r>
      <w:r>
        <w:rPr>
          <w:rFonts w:eastAsia="Calibri"/>
          <w:szCs w:val="24"/>
          <w:lang w:eastAsia="en-US"/>
        </w:rPr>
        <w:t>– N. Laužikienė</w:t>
      </w:r>
      <w:r w:rsidRPr="00F22903">
        <w:rPr>
          <w:rFonts w:eastAsia="Calibri"/>
          <w:szCs w:val="24"/>
          <w:lang w:eastAsia="en-US"/>
        </w:rPr>
        <w:t>.</w:t>
      </w:r>
      <w:r w:rsidRPr="00436186">
        <w:rPr>
          <w:szCs w:val="24"/>
        </w:rPr>
        <w:t xml:space="preserve"> </w:t>
      </w:r>
      <w:r>
        <w:rPr>
          <w:szCs w:val="24"/>
          <w:lang w:val="lt-LT"/>
        </w:rPr>
        <w:t xml:space="preserve">Teigia, kad </w:t>
      </w:r>
      <w:r w:rsidRPr="00365BC6">
        <w:rPr>
          <w:szCs w:val="24"/>
        </w:rPr>
        <w:t>Klaipėdos miesto savivaldybės tarybai liepos 27 d. sprendimu Nr. T2-187 „Dėl kultūros bei meno projektų finansavimo Klaipėdos miesto savivaldybės biudžeto lėšomis tvarkos nustatymo“ patvirtinus naują Kultūros bei meno projektų finansavimo Klaipėdos miesto savivaldybės biudžeto lėšomis tvarkos a</w:t>
      </w:r>
      <w:r>
        <w:rPr>
          <w:szCs w:val="24"/>
        </w:rPr>
        <w:t>prašą</w:t>
      </w:r>
      <w:r w:rsidRPr="00365BC6">
        <w:rPr>
          <w:szCs w:val="24"/>
        </w:rPr>
        <w:t>, bei Savivaldybės administracijai vadovaujantis naujuoju tvarkos aprašų paskelbus Kultūros bei meno projektų dalinio finansavimo konkursą, kultūros ir meno bendruomenė,</w:t>
      </w:r>
      <w:r>
        <w:rPr>
          <w:szCs w:val="24"/>
        </w:rPr>
        <w:t xml:space="preserve"> kultūros įstaigos,</w:t>
      </w:r>
      <w:r w:rsidRPr="00365BC6">
        <w:rPr>
          <w:szCs w:val="24"/>
        </w:rPr>
        <w:t xml:space="preserve"> Kultūros ir meno tarybos nariai bei savivaldybės administracija pastebėjo, jog tvarkos </w:t>
      </w:r>
      <w:r>
        <w:rPr>
          <w:szCs w:val="24"/>
        </w:rPr>
        <w:t xml:space="preserve">apraše yra koreguotinų, tikslintinų nuostatų, todėl Ugdymo ir kultūros departamento Kultūros skyrius parengė naują </w:t>
      </w:r>
      <w:r w:rsidRPr="0098009E">
        <w:rPr>
          <w:szCs w:val="24"/>
        </w:rPr>
        <w:t xml:space="preserve">Kultūros bei meno projektų </w:t>
      </w:r>
      <w:r>
        <w:rPr>
          <w:szCs w:val="24"/>
        </w:rPr>
        <w:t>finansavimo K</w:t>
      </w:r>
      <w:r w:rsidRPr="0098009E">
        <w:rPr>
          <w:szCs w:val="24"/>
        </w:rPr>
        <w:t>laipėdos miesto savivaldybės biudžeto lėšomis tvarkos apraš</w:t>
      </w:r>
      <w:r>
        <w:rPr>
          <w:szCs w:val="24"/>
        </w:rPr>
        <w:t xml:space="preserve">o redakciją. </w:t>
      </w:r>
      <w:r>
        <w:rPr>
          <w:szCs w:val="24"/>
          <w:lang w:val="lt-LT"/>
        </w:rPr>
        <w:t>N. Laužikienė akcentuoja esminius pakeitimus.</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12</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Klaipėdos miesto savivaldybės tarybos 2015 m. liepos 31 d. sprendimo Nr. T2-188 „Dėl Klaipėdos miesto sporto tarybos prie Klaipėdos miesto savivaldybės tarybos nuosta</w:t>
      </w:r>
      <w:r>
        <w:rPr>
          <w:rFonts w:eastAsia="Calibri"/>
          <w:szCs w:val="24"/>
          <w:lang w:eastAsia="en-US"/>
        </w:rPr>
        <w:t>tų patvirtinimo“ pakeitimas</w:t>
      </w:r>
      <w:r w:rsidRPr="00F22903">
        <w:rPr>
          <w:rFonts w:eastAsia="Calibri"/>
          <w:szCs w:val="24"/>
          <w:lang w:eastAsia="en-US"/>
        </w:rPr>
        <w:t xml:space="preserve">. </w:t>
      </w:r>
    </w:p>
    <w:p w:rsidR="00B25283" w:rsidRDefault="00B25283" w:rsidP="00B25283">
      <w:pPr>
        <w:jc w:val="both"/>
        <w:rPr>
          <w:rFonts w:eastAsia="Calibri"/>
          <w:szCs w:val="24"/>
          <w:lang w:eastAsia="en-US"/>
        </w:rPr>
      </w:pPr>
      <w:r>
        <w:rPr>
          <w:rFonts w:eastAsia="Calibri"/>
          <w:szCs w:val="24"/>
          <w:lang w:eastAsia="en-US"/>
        </w:rPr>
        <w:t xml:space="preserve">              </w:t>
      </w:r>
      <w:r w:rsidRPr="00F22903">
        <w:rPr>
          <w:rFonts w:eastAsia="Calibri"/>
          <w:szCs w:val="24"/>
          <w:lang w:eastAsia="en-US"/>
        </w:rPr>
        <w:t xml:space="preserve">Pranešėjas </w:t>
      </w:r>
      <w:r>
        <w:rPr>
          <w:rFonts w:eastAsia="Calibri"/>
          <w:szCs w:val="24"/>
          <w:lang w:eastAsia="en-US"/>
        </w:rPr>
        <w:t xml:space="preserve">– </w:t>
      </w:r>
      <w:r w:rsidRPr="00F22903">
        <w:rPr>
          <w:rFonts w:eastAsia="Calibri"/>
          <w:szCs w:val="24"/>
          <w:lang w:eastAsia="en-US"/>
        </w:rPr>
        <w:t>S. Paliulis.</w:t>
      </w:r>
      <w:r w:rsidRPr="00E00D70">
        <w:rPr>
          <w:rFonts w:eastAsia="Calibri"/>
          <w:szCs w:val="24"/>
          <w:lang w:eastAsia="en-US"/>
        </w:rPr>
        <w:t xml:space="preserve"> </w:t>
      </w:r>
      <w:r>
        <w:rPr>
          <w:rFonts w:eastAsia="Calibri"/>
          <w:szCs w:val="24"/>
          <w:lang w:eastAsia="en-US"/>
        </w:rPr>
        <w:t>Sako, kad s</w:t>
      </w:r>
      <w:r w:rsidRPr="0076380A">
        <w:rPr>
          <w:rFonts w:eastAsia="Calibri"/>
          <w:szCs w:val="24"/>
          <w:lang w:eastAsia="en-US"/>
        </w:rPr>
        <w:t>prendimo projekto tikslas – patikslinti Sporto tarybos narių atliekamas funkcijas ir tvarkos apraše įtvirtinti nuostatą dėl Sporto tarybos narių nešališkumo ir konfidencialumo. Siekiant šio tikslo yra numatomi šie uždaviniai: 1) išbraukti iš nuostatų 9.1.3. papunktį: „dėl sporto klubų, federacijų, asociacijų ar sąjungų pateiktų paraiškų (projektų) dalinio finansavimo bei veiklos programų priskyrimo Kūno kultūros ir sporto plėtros programos priemonėms (klubai, atstovaujantys Klaipėdai, judėjimą „Sportas visiems“ plėtojančios sporto  organizacijos ir t.t.); 2) papildyti nuostatų 16 punktą: „ Sporto tarybos nariai per pirmąjį savo posėdį pasirašo nešališkumo deklaraciją (1 priedas) ir konfiden</w:t>
      </w:r>
      <w:r>
        <w:rPr>
          <w:rFonts w:eastAsia="Calibri"/>
          <w:szCs w:val="24"/>
          <w:lang w:eastAsia="en-US"/>
        </w:rPr>
        <w:t xml:space="preserve">cialumo pasižadėjimą </w:t>
      </w:r>
      <w:r w:rsidRPr="0076380A">
        <w:rPr>
          <w:rFonts w:eastAsia="Calibri"/>
          <w:szCs w:val="24"/>
          <w:lang w:eastAsia="en-US"/>
        </w:rPr>
        <w:t xml:space="preserve">bei iš narių išrenka kandidatą į pirmininkus. Sporto tarybos pirmininko kandidatūrą teikia savivaldybės merui. Sporto tarybos pirmininką Savivaldybės mero teikimu </w:t>
      </w:r>
      <w:r>
        <w:rPr>
          <w:rFonts w:eastAsia="Calibri"/>
          <w:szCs w:val="24"/>
          <w:lang w:eastAsia="en-US"/>
        </w:rPr>
        <w:t xml:space="preserve">tvirtina Savivaldybės taryba.“ </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13</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Klaipėdos miesto savivaldybės stipendijų skyrimo perspektyviems s</w:t>
      </w:r>
      <w:r>
        <w:rPr>
          <w:rFonts w:eastAsia="Calibri"/>
          <w:szCs w:val="24"/>
          <w:lang w:eastAsia="en-US"/>
        </w:rPr>
        <w:t>portininkams aprašo patvirtinimas</w:t>
      </w:r>
      <w:r w:rsidRPr="00F22903">
        <w:rPr>
          <w:rFonts w:eastAsia="Calibri"/>
          <w:szCs w:val="24"/>
          <w:lang w:eastAsia="en-US"/>
        </w:rPr>
        <w:t xml:space="preserve">. </w:t>
      </w:r>
    </w:p>
    <w:p w:rsidR="00B25283" w:rsidRPr="00585E44" w:rsidRDefault="00B25283" w:rsidP="00B25283">
      <w:pPr>
        <w:pStyle w:val="Hipersaitas1"/>
        <w:ind w:firstLine="720"/>
        <w:rPr>
          <w:rFonts w:ascii="Times New Roman" w:hAnsi="Times New Roman"/>
          <w:sz w:val="24"/>
          <w:szCs w:val="24"/>
          <w:lang w:val="lt-LT"/>
        </w:rPr>
      </w:pPr>
      <w:r>
        <w:rPr>
          <w:rFonts w:ascii="Times New Roman" w:eastAsia="Calibri" w:hAnsi="Times New Roman"/>
          <w:sz w:val="24"/>
          <w:szCs w:val="24"/>
        </w:rPr>
        <w:t xml:space="preserve">  </w:t>
      </w:r>
      <w:r w:rsidRPr="003945C8">
        <w:rPr>
          <w:rFonts w:ascii="Times New Roman" w:eastAsia="Calibri" w:hAnsi="Times New Roman"/>
          <w:sz w:val="24"/>
          <w:szCs w:val="24"/>
          <w:lang w:val="lt-LT"/>
        </w:rPr>
        <w:t>Pranešėjas – S. Paliulis.</w:t>
      </w:r>
      <w:r>
        <w:rPr>
          <w:rFonts w:ascii="Times New Roman" w:hAnsi="Times New Roman"/>
          <w:sz w:val="24"/>
          <w:szCs w:val="24"/>
          <w:lang w:val="lt-LT"/>
        </w:rPr>
        <w:t xml:space="preserve"> </w:t>
      </w:r>
      <w:r w:rsidRPr="00585E44">
        <w:rPr>
          <w:rFonts w:ascii="Times New Roman" w:hAnsi="Times New Roman"/>
          <w:sz w:val="24"/>
          <w:szCs w:val="24"/>
          <w:lang w:val="lt-LT"/>
        </w:rPr>
        <w:t>Sako, kad šiuo sprendimo projektu siekiama atnaujinti Klaipėdos miesto savivaldybės stipendijų skyrimo kriterijus ir mokėjimo sąlygas; pakelti didelio meistriškumo individualių sporto šakų sportininkų motyvaciją, padidinant stipendijas; sudaryti sąlygas jauniems, talentingiems bei perspektyviems sportininkams gauti skatinamąsias stipendijas, paskatinti siekti aukštų sportinių rezultatų bei tinkamai atstovauti Klaipėdos miestą ir Lietuvą įvairiuose tarptautinėse varžybose.</w:t>
      </w:r>
    </w:p>
    <w:p w:rsidR="00B25283" w:rsidRPr="003945C8" w:rsidRDefault="00B25283" w:rsidP="00B25283">
      <w:pPr>
        <w:autoSpaceDE w:val="0"/>
        <w:autoSpaceDN w:val="0"/>
        <w:adjustRightInd w:val="0"/>
        <w:ind w:firstLine="720"/>
        <w:jc w:val="both"/>
        <w:rPr>
          <w:color w:val="9CC2E5"/>
          <w:szCs w:val="24"/>
          <w:lang w:eastAsia="en-US"/>
        </w:rPr>
      </w:pPr>
      <w:r>
        <w:rPr>
          <w:szCs w:val="24"/>
          <w:lang w:eastAsia="en-US"/>
        </w:rPr>
        <w:t xml:space="preserve"> Pažymi, kad pateiktame T</w:t>
      </w:r>
      <w:r w:rsidRPr="003945C8">
        <w:rPr>
          <w:szCs w:val="24"/>
          <w:lang w:eastAsia="en-US"/>
        </w:rPr>
        <w:t>varkos ap</w:t>
      </w:r>
      <w:r>
        <w:rPr>
          <w:szCs w:val="24"/>
          <w:lang w:eastAsia="en-US"/>
        </w:rPr>
        <w:t>raše keičiasi sportininkų</w:t>
      </w:r>
      <w:r w:rsidRPr="003945C8">
        <w:rPr>
          <w:szCs w:val="24"/>
          <w:lang w:eastAsia="en-US"/>
        </w:rPr>
        <w:t>, kuriems gali būti skiriamos stipendijos</w:t>
      </w:r>
      <w:r>
        <w:rPr>
          <w:szCs w:val="24"/>
          <w:lang w:eastAsia="en-US"/>
        </w:rPr>
        <w:t xml:space="preserve">, amžius </w:t>
      </w:r>
      <w:r w:rsidRPr="003945C8">
        <w:rPr>
          <w:szCs w:val="24"/>
          <w:lang w:eastAsia="en-US"/>
        </w:rPr>
        <w:t>: nuo 14 metų – skatinamoji stipendija, iki 29 metų – didelio meistriškumo sportininkams. Į Tvarkos aprašo priedą įtraukiamos varžybos: Pasaulio čempionatas, Pasaulio jaunimo olimpinės žaidynės. Papildomai stipendijas pagal naująjį Tvarkos aprašą galės gauti neįgalieji.</w:t>
      </w:r>
      <w:r>
        <w:rPr>
          <w:color w:val="9CC2E5"/>
          <w:szCs w:val="24"/>
          <w:lang w:eastAsia="en-US"/>
        </w:rPr>
        <w:t xml:space="preserve"> </w:t>
      </w:r>
      <w:r w:rsidRPr="003945C8">
        <w:rPr>
          <w:szCs w:val="24"/>
          <w:lang w:eastAsia="en-US"/>
        </w:rPr>
        <w:t>Teigia,</w:t>
      </w:r>
      <w:r>
        <w:rPr>
          <w:color w:val="9CC2E5"/>
          <w:szCs w:val="24"/>
          <w:lang w:eastAsia="en-US"/>
        </w:rPr>
        <w:t xml:space="preserve"> </w:t>
      </w:r>
      <w:r w:rsidRPr="003945C8">
        <w:rPr>
          <w:szCs w:val="24"/>
          <w:lang w:eastAsia="en-US"/>
        </w:rPr>
        <w:t>kad siekiant užtikrinti visuomenės narių dalyvavimą rengiant minėtus dokumentų projektus, sprendimo projektas buvo pristatytas biudžetinėms sporto mokymo įstaigoms, Sporto tarybos prie savivaldybės tarybos nariams bei nevyriausybinėms organizacijoms.</w:t>
      </w:r>
    </w:p>
    <w:p w:rsidR="00B25283" w:rsidRDefault="00B25283" w:rsidP="00B25283">
      <w:pPr>
        <w:autoSpaceDE w:val="0"/>
        <w:autoSpaceDN w:val="0"/>
        <w:adjustRightInd w:val="0"/>
        <w:ind w:firstLine="720"/>
        <w:jc w:val="both"/>
        <w:rPr>
          <w:szCs w:val="24"/>
          <w:lang w:eastAsia="en-US"/>
        </w:rPr>
      </w:pPr>
      <w:r>
        <w:rPr>
          <w:szCs w:val="24"/>
          <w:lang w:eastAsia="en-US"/>
        </w:rPr>
        <w:t xml:space="preserve"> Sako, kad </w:t>
      </w:r>
      <w:r w:rsidRPr="003945C8">
        <w:rPr>
          <w:szCs w:val="24"/>
          <w:lang w:eastAsia="en-US"/>
        </w:rPr>
        <w:t>siekiama pakoreguoti galiojančią tvarką ir padidinti stipendijų dydžius, todėl paraiškas teikiantys asmenys galė</w:t>
      </w:r>
      <w:r>
        <w:rPr>
          <w:szCs w:val="24"/>
          <w:lang w:eastAsia="en-US"/>
        </w:rPr>
        <w:t>s tikėtis didesnio finansavimo.</w:t>
      </w:r>
    </w:p>
    <w:p w:rsidR="00B25283" w:rsidRDefault="00B25283" w:rsidP="00B25283">
      <w:pPr>
        <w:numPr>
          <w:ilvl w:val="0"/>
          <w:numId w:val="7"/>
        </w:numPr>
        <w:autoSpaceDE w:val="0"/>
        <w:autoSpaceDN w:val="0"/>
        <w:adjustRightInd w:val="0"/>
        <w:jc w:val="both"/>
        <w:rPr>
          <w:szCs w:val="24"/>
          <w:lang w:eastAsia="en-US"/>
        </w:rPr>
      </w:pPr>
      <w:r>
        <w:rPr>
          <w:szCs w:val="24"/>
          <w:lang w:eastAsia="en-US"/>
        </w:rPr>
        <w:t>Barbšys mano, kad galėjo būti įrašyta finansavimo suma (lėšų poreikis).</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13.1. Pritarti pateiktam sprendimo projektui.</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13.2. Aiškinamajame rašte nenurodytas lėšų, šiam sprendimui vykdyti, poreikis.</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14</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Bendr</w:t>
      </w:r>
      <w:r>
        <w:rPr>
          <w:rFonts w:eastAsia="Calibri"/>
          <w:szCs w:val="24"/>
          <w:lang w:eastAsia="en-US"/>
        </w:rPr>
        <w:t>adarbiavimo sutarties nutraukimas</w:t>
      </w:r>
      <w:r w:rsidRPr="00F22903">
        <w:rPr>
          <w:rFonts w:eastAsia="Calibri"/>
          <w:szCs w:val="24"/>
          <w:lang w:eastAsia="en-US"/>
        </w:rPr>
        <w:t xml:space="preserve"> ir</w:t>
      </w:r>
      <w:r>
        <w:rPr>
          <w:rFonts w:eastAsia="Calibri"/>
          <w:szCs w:val="24"/>
          <w:lang w:eastAsia="en-US"/>
        </w:rPr>
        <w:t xml:space="preserve"> pritarimas</w:t>
      </w:r>
      <w:r w:rsidRPr="00F22903">
        <w:rPr>
          <w:rFonts w:eastAsia="Calibri"/>
          <w:szCs w:val="24"/>
          <w:lang w:eastAsia="en-US"/>
        </w:rPr>
        <w:t xml:space="preserve"> Bendradarbiavimo sutarties projektui. </w:t>
      </w:r>
    </w:p>
    <w:p w:rsidR="00B25283" w:rsidRPr="004C7C3A" w:rsidRDefault="00B25283" w:rsidP="00B25283">
      <w:pPr>
        <w:ind w:firstLine="709"/>
        <w:jc w:val="both"/>
        <w:rPr>
          <w:szCs w:val="24"/>
        </w:rPr>
      </w:pPr>
      <w:r>
        <w:rPr>
          <w:rFonts w:eastAsia="Calibri"/>
          <w:szCs w:val="24"/>
          <w:lang w:eastAsia="en-US"/>
        </w:rPr>
        <w:t xml:space="preserve"> </w:t>
      </w:r>
      <w:r w:rsidRPr="00F22903">
        <w:rPr>
          <w:rFonts w:eastAsia="Calibri"/>
          <w:szCs w:val="24"/>
          <w:lang w:eastAsia="en-US"/>
        </w:rPr>
        <w:t xml:space="preserve">Pranešėjas </w:t>
      </w:r>
      <w:r>
        <w:rPr>
          <w:rFonts w:eastAsia="Calibri"/>
          <w:szCs w:val="24"/>
          <w:lang w:eastAsia="en-US"/>
        </w:rPr>
        <w:t>– V. Lendraitienė</w:t>
      </w:r>
      <w:r w:rsidRPr="00F22903">
        <w:rPr>
          <w:rFonts w:eastAsia="Calibri"/>
          <w:szCs w:val="24"/>
          <w:lang w:eastAsia="en-US"/>
        </w:rPr>
        <w:t>.</w:t>
      </w:r>
      <w:r w:rsidRPr="004C7C3A">
        <w:rPr>
          <w:szCs w:val="24"/>
        </w:rPr>
        <w:t xml:space="preserve"> </w:t>
      </w:r>
      <w:r>
        <w:rPr>
          <w:szCs w:val="24"/>
        </w:rPr>
        <w:t>Teigia, kad p</w:t>
      </w:r>
      <w:r w:rsidRPr="004C7C3A">
        <w:rPr>
          <w:szCs w:val="24"/>
        </w:rPr>
        <w:t xml:space="preserve">asirašius šią bendradarbiavimo sutartį bus rekonstruotas valstybinės reikšmės rajoninis kelias į Klaipėdos miesto gatvę, sudarytos saugios sąlygos transporto, pėsčiųjų ir dviratininkų judėjimui per Tauralaukio gyvenvietę, įrengti/rekonstruoti lietaus nuotekų tinklai, gatvės apšvietimas, šviesoforinės sankryžos, pėsčiųjų perėjos ir kt. gatvės priklausiniai. Taip pat bus sudarytos sąlygos kartu bendradarbiaujant dviem institucijoms, įgyvendinti Projektą, panaudojant Kelių direkcijos skiriamas KPPP lėšas. </w:t>
      </w:r>
    </w:p>
    <w:p w:rsidR="00B25283" w:rsidRPr="004C7C3A" w:rsidRDefault="00B25283" w:rsidP="00B25283">
      <w:pPr>
        <w:ind w:firstLine="709"/>
        <w:jc w:val="both"/>
        <w:rPr>
          <w:szCs w:val="24"/>
        </w:rPr>
      </w:pPr>
      <w:r>
        <w:rPr>
          <w:szCs w:val="24"/>
        </w:rPr>
        <w:t xml:space="preserve"> </w:t>
      </w:r>
      <w:r w:rsidRPr="004C7C3A">
        <w:rPr>
          <w:szCs w:val="24"/>
        </w:rPr>
        <w:t xml:space="preserve">Bendras rekonstruojamo ruožo ilgis apie 1430 m. Po rekonstrukcijos gatvė bus praplatinta iki 4 eismo juostų, ji atitiks B kategorijos gatvėms keliaus reikalavimus, bus įrengta skiriamoji juosta. Abejose kelio pusėse bus įrengti pėsčiųjų takai, vienoje pusėje (atskiruose ruožuose – ir abejose pusėse) bus įrengti dviračių takai, bus įrengtos viešojo transporto sustojimo vietos. Eismo saugumui užtikrinti keturšalės sankryžos bus reguliuojamos šviesoforais, bus įrengti greičio slopinimo kalneliai. Pajūrio ir Klaipėdos gatvių sankirtoje bus įrengta žiedinė sankryža. </w:t>
      </w:r>
    </w:p>
    <w:p w:rsidR="00B25283" w:rsidRDefault="00B25283" w:rsidP="00B25283">
      <w:pPr>
        <w:ind w:firstLine="709"/>
        <w:jc w:val="both"/>
        <w:rPr>
          <w:szCs w:val="24"/>
          <w:lang w:eastAsia="en-US"/>
        </w:rPr>
      </w:pPr>
      <w:r>
        <w:rPr>
          <w:szCs w:val="24"/>
        </w:rPr>
        <w:t xml:space="preserve">  P</w:t>
      </w:r>
      <w:r w:rsidRPr="004C7C3A">
        <w:rPr>
          <w:szCs w:val="24"/>
          <w:lang w:eastAsia="en-US"/>
        </w:rPr>
        <w:t xml:space="preserve">asibaigus statybos darbams, valstybinės reikšmės rajoninio kelio </w:t>
      </w:r>
      <w:r w:rsidRPr="004C7C3A">
        <w:rPr>
          <w:rFonts w:eastAsia="Calibri"/>
          <w:szCs w:val="24"/>
          <w:lang w:eastAsia="en-US"/>
        </w:rPr>
        <w:t>Nr. 2250 Klipščiai–Tauralaukis</w:t>
      </w:r>
      <w:r w:rsidRPr="004C7C3A">
        <w:rPr>
          <w:szCs w:val="24"/>
          <w:lang w:eastAsia="en-US"/>
        </w:rPr>
        <w:t xml:space="preserve"> (perduodamo kelio ruožo ilgis bus nustatytas pasibaigus statybos darbams, atlikus kadastrinius matavimus ir suformavus kadastrinių duomenų bylą) </w:t>
      </w:r>
      <w:r>
        <w:rPr>
          <w:szCs w:val="24"/>
          <w:lang w:eastAsia="en-US"/>
        </w:rPr>
        <w:t xml:space="preserve">ruožas </w:t>
      </w:r>
      <w:r w:rsidRPr="004C7C3A">
        <w:rPr>
          <w:szCs w:val="24"/>
          <w:lang w:eastAsia="en-US"/>
        </w:rPr>
        <w:t>bus perduotas Klaipėdos miesto savivaldybės nuosavybėn.</w:t>
      </w:r>
    </w:p>
    <w:p w:rsidR="00B25283" w:rsidRPr="004C7C3A" w:rsidRDefault="00B25283" w:rsidP="00B25283">
      <w:pPr>
        <w:numPr>
          <w:ilvl w:val="0"/>
          <w:numId w:val="8"/>
        </w:numPr>
        <w:jc w:val="both"/>
        <w:rPr>
          <w:szCs w:val="24"/>
        </w:rPr>
      </w:pPr>
      <w:r>
        <w:rPr>
          <w:szCs w:val="24"/>
          <w:lang w:eastAsia="en-US"/>
        </w:rPr>
        <w:t>Barbšys pastebi, kad aiškinamajame rašte pateikta netiksli (litais) informacija.</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15</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Klaipėdos miesto savivaldybei skiriamų lėšų mokymo reikmėms paskirstymo ir naudo</w:t>
      </w:r>
      <w:r>
        <w:rPr>
          <w:rFonts w:eastAsia="Calibri"/>
          <w:szCs w:val="24"/>
          <w:lang w:eastAsia="en-US"/>
        </w:rPr>
        <w:t>jimo tvarkos aprašo patvirtinimas</w:t>
      </w:r>
      <w:r w:rsidRPr="00F22903">
        <w:rPr>
          <w:rFonts w:eastAsia="Calibri"/>
          <w:szCs w:val="24"/>
          <w:lang w:eastAsia="en-US"/>
        </w:rPr>
        <w:t xml:space="preserve">. </w:t>
      </w:r>
    </w:p>
    <w:p w:rsidR="00B25283" w:rsidRDefault="00B25283" w:rsidP="00B25283">
      <w:pPr>
        <w:jc w:val="both"/>
        <w:rPr>
          <w:rFonts w:eastAsia="Calibri"/>
          <w:szCs w:val="24"/>
          <w:lang w:eastAsia="en-US"/>
        </w:rPr>
      </w:pPr>
      <w:r>
        <w:rPr>
          <w:rFonts w:eastAsia="Calibri"/>
          <w:szCs w:val="24"/>
          <w:lang w:eastAsia="en-US"/>
        </w:rPr>
        <w:t xml:space="preserve">             </w:t>
      </w:r>
      <w:r w:rsidRPr="00F22903">
        <w:rPr>
          <w:rFonts w:eastAsia="Calibri"/>
          <w:szCs w:val="24"/>
          <w:lang w:eastAsia="en-US"/>
        </w:rPr>
        <w:t>Pranešėja</w:t>
      </w:r>
      <w:r>
        <w:rPr>
          <w:rFonts w:eastAsia="Calibri"/>
          <w:szCs w:val="24"/>
          <w:lang w:eastAsia="en-US"/>
        </w:rPr>
        <w:t xml:space="preserve"> – </w:t>
      </w:r>
      <w:r w:rsidRPr="00F22903">
        <w:rPr>
          <w:rFonts w:eastAsia="Calibri"/>
          <w:szCs w:val="24"/>
          <w:lang w:eastAsia="en-US"/>
        </w:rPr>
        <w:t>J. Ceplienė.</w:t>
      </w:r>
      <w:r>
        <w:rPr>
          <w:rFonts w:eastAsia="Calibri"/>
          <w:szCs w:val="24"/>
          <w:lang w:eastAsia="en-US"/>
        </w:rPr>
        <w:t xml:space="preserve"> Teigia, kad sprendimo projektas parengtas siekiant patvirtinti savivaldybei skiriamų mokymo reikmėms lėšų, paskirstymo ir panaudojimo tvarkos aprašą, užtikrinti racionalų savivaldybei skiriamų lėšų apskaičiavimą ir paskirstymą pagal teisės akto nuostatas bei užtikrinti tikslingą jų panaudojimą.</w:t>
      </w:r>
    </w:p>
    <w:p w:rsidR="00B25283" w:rsidRDefault="00B25283" w:rsidP="00B25283">
      <w:pPr>
        <w:jc w:val="both"/>
        <w:rPr>
          <w:rFonts w:eastAsia="Calibri"/>
          <w:szCs w:val="24"/>
          <w:lang w:eastAsia="en-US"/>
        </w:rPr>
      </w:pPr>
      <w:r>
        <w:rPr>
          <w:rFonts w:eastAsia="Calibri"/>
          <w:szCs w:val="24"/>
          <w:lang w:eastAsia="en-US"/>
        </w:rPr>
        <w:t xml:space="preserve">             Sako, kad šiuo sprendimo projektu numatoma patvirtinti naują Savivaldybei skiriamų lėšų mokymo reikmėms finansuoti paskirstymo ir panaudojimo tvarkos aprašą, panaikinant iki šiol galiojusį Klaipėdos miesto savivaldybei skirtų mokinio krepšelio lėšų paskirstymo ir naudojimo tvarkos aprašą, kuris buvo parengtas „Mokinio krepšelio“ vienam mokiniui skyrimo principu.</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B07D15"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5, prieš – 0, susilaiko – 0.</w:t>
      </w:r>
    </w:p>
    <w:p w:rsidR="00B25283" w:rsidRPr="00F2290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rFonts w:eastAsia="Calibri"/>
          <w:szCs w:val="24"/>
          <w:lang w:eastAsia="en-US"/>
        </w:rPr>
        <w:t xml:space="preserve">             16</w:t>
      </w:r>
      <w:r w:rsidRPr="00F22903">
        <w:rPr>
          <w:rFonts w:eastAsia="Calibri"/>
          <w:szCs w:val="24"/>
          <w:lang w:eastAsia="en-US"/>
        </w:rPr>
        <w:t xml:space="preserve">. </w:t>
      </w:r>
      <w:r>
        <w:rPr>
          <w:bCs/>
          <w:szCs w:val="24"/>
          <w:lang w:eastAsia="en-US"/>
        </w:rPr>
        <w:t xml:space="preserve">SVARSTYTA. </w:t>
      </w:r>
      <w:r w:rsidRPr="00F22903">
        <w:rPr>
          <w:rFonts w:eastAsia="Calibri"/>
          <w:szCs w:val="24"/>
          <w:lang w:eastAsia="en-US"/>
        </w:rPr>
        <w:t>Klaipėdos miesto savivaldybės švietimo įstaigų didžiausio leistin</w:t>
      </w:r>
      <w:r>
        <w:rPr>
          <w:rFonts w:eastAsia="Calibri"/>
          <w:szCs w:val="24"/>
          <w:lang w:eastAsia="en-US"/>
        </w:rPr>
        <w:t>o pareigybių skaičiaus nustatymas</w:t>
      </w:r>
      <w:r w:rsidRPr="00F22903">
        <w:rPr>
          <w:rFonts w:eastAsia="Calibri"/>
          <w:szCs w:val="24"/>
          <w:lang w:eastAsia="en-US"/>
        </w:rPr>
        <w:t xml:space="preserve">. </w:t>
      </w:r>
    </w:p>
    <w:p w:rsidR="00B25283" w:rsidRDefault="00B25283" w:rsidP="00B25283">
      <w:pPr>
        <w:jc w:val="both"/>
        <w:rPr>
          <w:rFonts w:eastAsia="Calibri"/>
          <w:szCs w:val="24"/>
          <w:lang w:eastAsia="en-US"/>
        </w:rPr>
      </w:pPr>
      <w:r>
        <w:rPr>
          <w:rFonts w:eastAsia="Calibri"/>
          <w:szCs w:val="24"/>
          <w:lang w:eastAsia="en-US"/>
        </w:rPr>
        <w:t xml:space="preserve">             </w:t>
      </w:r>
      <w:r w:rsidRPr="00F22903">
        <w:rPr>
          <w:rFonts w:eastAsia="Calibri"/>
          <w:szCs w:val="24"/>
          <w:lang w:eastAsia="en-US"/>
        </w:rPr>
        <w:t xml:space="preserve">Pranešėja </w:t>
      </w:r>
      <w:r>
        <w:rPr>
          <w:rFonts w:eastAsia="Calibri"/>
          <w:szCs w:val="24"/>
          <w:lang w:eastAsia="en-US"/>
        </w:rPr>
        <w:t xml:space="preserve">– </w:t>
      </w:r>
      <w:r w:rsidRPr="00F22903">
        <w:rPr>
          <w:rFonts w:eastAsia="Calibri"/>
          <w:szCs w:val="24"/>
          <w:lang w:eastAsia="en-US"/>
        </w:rPr>
        <w:t>J. Ceplienė.</w:t>
      </w:r>
      <w:r>
        <w:rPr>
          <w:rFonts w:eastAsia="Calibri"/>
          <w:szCs w:val="24"/>
          <w:lang w:eastAsia="en-US"/>
        </w:rPr>
        <w:t xml:space="preserve"> Pažymi, kad sprendimo projekto tikslas – pakeisti leistiną darbuotojų pareigybių skaičių, dirbančių pagal darbo sutartis švietimo įstaigose. Pagrindiniai projekto uždaviniai: ekonomiškai ir racionaliai suplanuoti savivaldybės biudžeto lėšas pagal pakeistą darbuotojų pareigybių skaičių švietimo įstaigose, užtikrinti galiojančių teisės aktų įgyvendinimą.</w:t>
      </w:r>
    </w:p>
    <w:p w:rsidR="00B25283" w:rsidRDefault="00B25283" w:rsidP="00B25283">
      <w:pPr>
        <w:jc w:val="both"/>
        <w:rPr>
          <w:rFonts w:eastAsia="Calibri"/>
          <w:szCs w:val="24"/>
          <w:lang w:eastAsia="en-US"/>
        </w:rPr>
      </w:pPr>
      <w:r>
        <w:rPr>
          <w:rFonts w:eastAsia="Calibri"/>
          <w:szCs w:val="24"/>
          <w:lang w:eastAsia="en-US"/>
        </w:rPr>
        <w:t xml:space="preserve">             J. Ceplienė sako, kad bendrojo ugdymo mokyklose šiuo sprendimo projektu didinama 14,15 pareigybės išlaikomos iš savivaldybės biudžeto lėšų, 52,3 pareigybės išlaikomos iš mokymo lėšų. Lopšeliuose-darželiuose ir mokyklose-darželiuose šiuo sprendimo projektu didinama 11,26 pareigybės, 4,5 pareigybės iš mokymo lėšų. Neformaliojo švietimo įstaigose didinama 3 pareigybėmis, iš jų 0,5 koncertmeisterio ir 2,5 mokytojo.</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A12B8B"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4, prieš – 0, susilaiko – 0.</w:t>
      </w:r>
    </w:p>
    <w:p w:rsidR="00B25283" w:rsidRDefault="00B25283" w:rsidP="00B25283">
      <w:pPr>
        <w:jc w:val="both"/>
        <w:rPr>
          <w:szCs w:val="24"/>
        </w:rPr>
      </w:pPr>
    </w:p>
    <w:p w:rsidR="00B25283" w:rsidRDefault="00B25283" w:rsidP="00B25283">
      <w:pPr>
        <w:jc w:val="both"/>
        <w:rPr>
          <w:szCs w:val="24"/>
          <w:lang w:eastAsia="en-US"/>
        </w:rPr>
      </w:pPr>
      <w:r>
        <w:rPr>
          <w:szCs w:val="24"/>
          <w:lang w:eastAsia="en-US"/>
        </w:rPr>
        <w:t xml:space="preserve">             17</w:t>
      </w:r>
      <w:r w:rsidRPr="00F22903">
        <w:rPr>
          <w:szCs w:val="24"/>
          <w:lang w:eastAsia="en-US"/>
        </w:rPr>
        <w:t xml:space="preserve">. </w:t>
      </w:r>
      <w:r>
        <w:rPr>
          <w:bCs/>
          <w:szCs w:val="24"/>
          <w:lang w:eastAsia="en-US"/>
        </w:rPr>
        <w:t xml:space="preserve">SVARSTYTA. </w:t>
      </w:r>
      <w:r>
        <w:rPr>
          <w:szCs w:val="24"/>
          <w:lang w:eastAsia="en-US"/>
        </w:rPr>
        <w:t>Pritarimas</w:t>
      </w:r>
      <w:r w:rsidRPr="00F22903">
        <w:rPr>
          <w:szCs w:val="24"/>
          <w:lang w:eastAsia="en-US"/>
        </w:rPr>
        <w:t xml:space="preserve"> Klaipėdos miesto savivaldybės paraiškai Europos jaunimo sostinės 2021 titului gauti. </w:t>
      </w:r>
    </w:p>
    <w:p w:rsidR="00B25283" w:rsidRDefault="00B25283" w:rsidP="00B25283">
      <w:pPr>
        <w:jc w:val="both"/>
        <w:rPr>
          <w:szCs w:val="24"/>
          <w:lang w:eastAsia="en-US"/>
        </w:rPr>
      </w:pPr>
      <w:r>
        <w:rPr>
          <w:szCs w:val="24"/>
          <w:lang w:eastAsia="en-US"/>
        </w:rPr>
        <w:t xml:space="preserve">             </w:t>
      </w:r>
      <w:r w:rsidRPr="00F22903">
        <w:rPr>
          <w:szCs w:val="24"/>
          <w:lang w:eastAsia="en-US"/>
        </w:rPr>
        <w:t xml:space="preserve">Pranešėja </w:t>
      </w:r>
      <w:r>
        <w:rPr>
          <w:szCs w:val="24"/>
          <w:lang w:eastAsia="en-US"/>
        </w:rPr>
        <w:t xml:space="preserve">– </w:t>
      </w:r>
      <w:r w:rsidRPr="00F22903">
        <w:rPr>
          <w:szCs w:val="24"/>
          <w:lang w:eastAsia="en-US"/>
        </w:rPr>
        <w:t>A. Andruškevičiūtė.</w:t>
      </w:r>
      <w:r>
        <w:rPr>
          <w:szCs w:val="24"/>
          <w:lang w:eastAsia="en-US"/>
        </w:rPr>
        <w:t xml:space="preserve"> Teigia, kad per visą laikotarpį buvo rengiama paraiška ir įtraukta daugiau nei 500 jaunimo, surengta daugiau kaip 20 strateginių sesijų, diskusijų, sulaukta daugiau nei 500 iniciatyvų. Paraiškoje numatyta apie 400 renginių, 200 gebėjimams tobulinti skirtų veiklų, ir t.t.</w:t>
      </w:r>
    </w:p>
    <w:p w:rsidR="00B25283" w:rsidRPr="003E0BA6" w:rsidRDefault="00B25283" w:rsidP="00B25283">
      <w:pPr>
        <w:ind w:firstLine="720"/>
        <w:jc w:val="both"/>
      </w:pPr>
      <w:r>
        <w:t xml:space="preserve">  Aiškina, kad paskutiniame etape turime pateikti Paraišką iki rugsėjo 30 d. Prie šios paraiškos turime pridėti, kad Tarybos sprendimą dėl Paraiškos pritarimo. Lapkričio 15 d. vyks Paraiškos gynimas Briuselyje. Lapkričio 21 d. Serbijoje (Novi Sad mieste) bus paskelbtas Europos jaunimo sostinės 2021 m. miestas nugalėtojas.  </w:t>
      </w:r>
    </w:p>
    <w:p w:rsidR="00B25283" w:rsidRDefault="00B25283" w:rsidP="00B25283">
      <w:pPr>
        <w:ind w:firstLine="720"/>
        <w:jc w:val="both"/>
      </w:pPr>
      <w:r>
        <w:t xml:space="preserve">  Priimtas sprendimas sudarys prielaidas sulaukti palankaus atrankos komisijos ekspertų vertinimo. Europos jaunimo sostinės vardo suteikimas miestui yra reikšmingas ne tik ilgalaikės jaunimo politikos formavimo ir įgyvendinimo aspektu, bet ir sprendžiant daugelį miesto pilietinių, socialinių, ekonominių, jaunųjų miesto gyventojų  užimtumo ir įtraukties,  bei miesto žinomumo tarptautiniu mastu ir patrauklumo didinimo klausimų.</w:t>
      </w:r>
    </w:p>
    <w:p w:rsidR="00B25283" w:rsidRDefault="00B25283" w:rsidP="00B25283">
      <w:pPr>
        <w:numPr>
          <w:ilvl w:val="0"/>
          <w:numId w:val="9"/>
        </w:numPr>
        <w:jc w:val="both"/>
      </w:pPr>
      <w:r>
        <w:t>Andruškevičiūtė teigia, kad iš savivaldybės biudžeto prašoma virš 4 mln. eurų.</w:t>
      </w:r>
    </w:p>
    <w:p w:rsidR="00B25283" w:rsidRDefault="00B25283" w:rsidP="00B25283">
      <w:pPr>
        <w:numPr>
          <w:ilvl w:val="0"/>
          <w:numId w:val="10"/>
        </w:numPr>
        <w:jc w:val="both"/>
      </w:pPr>
      <w:r>
        <w:t>Barbšys teigia, kad sprendimo projekte nemato numatomų lėšų poreikio.</w:t>
      </w:r>
    </w:p>
    <w:p w:rsidR="00B25283" w:rsidRPr="00B00B88" w:rsidRDefault="00B25283" w:rsidP="00B25283">
      <w:pPr>
        <w:jc w:val="both"/>
      </w:pPr>
      <w:r>
        <w:t xml:space="preserve">             R. Taraškevičius siūlo sprendimo projektą svartyti kitame komiteto posėdyje, kadangi komiteto nariai nespėjo tinkamai susipažinti su projekto dokumentais.</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Informacija išklausyta. Atidėti klausimo svarstymą kitam komiteto posėdžiui.</w:t>
      </w:r>
    </w:p>
    <w:p w:rsidR="00B25283" w:rsidRPr="00436929" w:rsidRDefault="00B25283" w:rsidP="00B25283">
      <w:pPr>
        <w:pStyle w:val="Betarp"/>
        <w:jc w:val="both"/>
        <w:rPr>
          <w:rFonts w:ascii="Times New Roman" w:hAnsi="Times New Roman"/>
          <w:sz w:val="24"/>
          <w:szCs w:val="24"/>
        </w:rPr>
      </w:pPr>
      <w:r>
        <w:rPr>
          <w:rFonts w:ascii="Times New Roman" w:hAnsi="Times New Roman"/>
          <w:sz w:val="24"/>
          <w:szCs w:val="24"/>
        </w:rPr>
        <w:t xml:space="preserve">           </w:t>
      </w:r>
    </w:p>
    <w:p w:rsidR="00B25283" w:rsidRDefault="00B25283" w:rsidP="00B25283">
      <w:pPr>
        <w:jc w:val="both"/>
        <w:rPr>
          <w:bCs/>
          <w:szCs w:val="24"/>
          <w:lang w:eastAsia="en-US"/>
        </w:rPr>
      </w:pPr>
      <w:r>
        <w:rPr>
          <w:bCs/>
          <w:szCs w:val="24"/>
          <w:lang w:eastAsia="en-US"/>
        </w:rPr>
        <w:t xml:space="preserve">             18</w:t>
      </w:r>
      <w:r w:rsidRPr="00F22903">
        <w:rPr>
          <w:bCs/>
          <w:szCs w:val="24"/>
          <w:lang w:eastAsia="en-US"/>
        </w:rPr>
        <w:t xml:space="preserve">. </w:t>
      </w:r>
      <w:r>
        <w:rPr>
          <w:bCs/>
          <w:szCs w:val="24"/>
          <w:lang w:eastAsia="en-US"/>
        </w:rPr>
        <w:t xml:space="preserve">SVARSTYTA. </w:t>
      </w:r>
      <w:r w:rsidRPr="00F22903">
        <w:rPr>
          <w:bCs/>
          <w:szCs w:val="24"/>
          <w:lang w:eastAsia="en-US"/>
        </w:rPr>
        <w:t>Klaipėdos miesto savivaldybės tarybos 2013 m. balandžio 26 d. sprendimo Nr. T2-79 „</w:t>
      </w:r>
      <w:r w:rsidRPr="00F22903">
        <w:rPr>
          <w:szCs w:val="24"/>
          <w:lang w:eastAsia="en-US"/>
        </w:rPr>
        <w:t xml:space="preserve">Dėl </w:t>
      </w:r>
      <w:r w:rsidRPr="00F22903">
        <w:rPr>
          <w:bCs/>
          <w:szCs w:val="24"/>
          <w:lang w:eastAsia="en-US"/>
        </w:rPr>
        <w:t>Klaipėdos miesto savivaldybės 2013–2020 metų strateginio plėtros plano patvirtinimo</w:t>
      </w:r>
      <w:r w:rsidRPr="00F22903">
        <w:rPr>
          <w:b/>
          <w:bCs/>
          <w:szCs w:val="24"/>
          <w:lang w:eastAsia="en-US"/>
        </w:rPr>
        <w:t>“</w:t>
      </w:r>
      <w:r>
        <w:rPr>
          <w:bCs/>
          <w:szCs w:val="24"/>
          <w:lang w:eastAsia="en-US"/>
        </w:rPr>
        <w:t xml:space="preserve"> pakeitimas</w:t>
      </w:r>
      <w:r w:rsidRPr="00F22903">
        <w:rPr>
          <w:bCs/>
          <w:szCs w:val="24"/>
          <w:lang w:eastAsia="en-US"/>
        </w:rPr>
        <w:t xml:space="preserve">. </w:t>
      </w:r>
    </w:p>
    <w:p w:rsidR="00B25283" w:rsidRPr="001C05C0" w:rsidRDefault="00B25283" w:rsidP="00B25283">
      <w:pPr>
        <w:pStyle w:val="Pagrindinistekstas"/>
        <w:ind w:firstLine="709"/>
        <w:rPr>
          <w:bCs/>
          <w:szCs w:val="24"/>
          <w:lang w:eastAsia="en-US"/>
        </w:rPr>
      </w:pPr>
      <w:r>
        <w:rPr>
          <w:bCs/>
          <w:szCs w:val="24"/>
          <w:lang w:eastAsia="en-US"/>
        </w:rPr>
        <w:t xml:space="preserve">  </w:t>
      </w:r>
      <w:r w:rsidRPr="00F22903">
        <w:rPr>
          <w:bCs/>
          <w:szCs w:val="24"/>
          <w:lang w:eastAsia="en-US"/>
        </w:rPr>
        <w:t xml:space="preserve">Pranešėja </w:t>
      </w:r>
      <w:r>
        <w:rPr>
          <w:bCs/>
          <w:szCs w:val="24"/>
          <w:lang w:eastAsia="en-US"/>
        </w:rPr>
        <w:t xml:space="preserve">– </w:t>
      </w:r>
      <w:r w:rsidRPr="00F22903">
        <w:rPr>
          <w:bCs/>
          <w:szCs w:val="24"/>
          <w:lang w:eastAsia="en-US"/>
        </w:rPr>
        <w:t>I. Butenienė.</w:t>
      </w:r>
      <w:r w:rsidRPr="001C05C0">
        <w:rPr>
          <w:bCs/>
          <w:szCs w:val="24"/>
          <w:lang w:eastAsia="en-US"/>
        </w:rPr>
        <w:t xml:space="preserve"> </w:t>
      </w:r>
      <w:r>
        <w:rPr>
          <w:bCs/>
          <w:szCs w:val="24"/>
          <w:lang w:eastAsia="en-US"/>
        </w:rPr>
        <w:t xml:space="preserve">Informuoja, kad </w:t>
      </w:r>
      <w:r w:rsidRPr="001C05C0">
        <w:rPr>
          <w:bCs/>
          <w:szCs w:val="24"/>
          <w:lang w:eastAsia="en-US"/>
        </w:rPr>
        <w:t>Klaipėdos miesto savivaldybės užsakymu 2013 m. buvo parengta stadiono perspektyvų regione studija, 2016 m. buvo patvirtintas teritorijos tarp Tilžės gatvės, geležinkelio, Klemiškės gatvės ir kelio A13 detalusis planas. Šiuo metu rengiami  nauji Klaipėdos miesto ir Klaipėdos uosto bendrieji planai. Rengiamas uosto bendrasis planas numato jo plėtrą, statant išorinį uostą ties Melnrage. Tarp Klaipėdos miesto ir Lietuvos Respublikos Vyriausybės vyksta derybos dėl kompensacinių mechanizmų miesto gyventojams dėl išorinio uosto plėtros projekto įgyvendinimo. Vienas tokių objektų galėtų būti regioninis stadionas.</w:t>
      </w:r>
      <w:r w:rsidRPr="001C05C0">
        <w:rPr>
          <w:szCs w:val="24"/>
          <w:lang w:eastAsia="en-US"/>
        </w:rPr>
        <w:t xml:space="preserve"> Tam, kad savivaldybė galėtų tinkamai atstovauti miestą ir gyventojų poreikius šiose derybose, reikalinga 2019–2020 m. parengti šio projekto techninę dokumentaciją – organizuoti architektūrinį projekto konkursą ir techninio projekto parengimą, kad būtų galima motyvuotai prašyti finansavimo iš valstybės biudžeto. Todėl tikslinga papildyti </w:t>
      </w:r>
      <w:r w:rsidRPr="001C05C0">
        <w:rPr>
          <w:bCs/>
          <w:szCs w:val="24"/>
          <w:lang w:eastAsia="en-US"/>
        </w:rPr>
        <w:t>2013-2020 metų Klaipėdos miesto strateginį plėtros planą, numatant papildomus priemonės 1.6.3.7. „</w:t>
      </w:r>
      <w:r w:rsidRPr="001C05C0">
        <w:rPr>
          <w:szCs w:val="24"/>
          <w:lang w:eastAsia="en-US"/>
        </w:rPr>
        <w:t xml:space="preserve">Sudaryti sąlygas Klaipėdos regiono stadiono statybai galimybių studijos parinktoje vietoje“ </w:t>
      </w:r>
      <w:r w:rsidRPr="001C05C0">
        <w:rPr>
          <w:bCs/>
          <w:szCs w:val="24"/>
          <w:lang w:eastAsia="en-US"/>
        </w:rPr>
        <w:t>įgyvendinimo rodiklius:</w:t>
      </w:r>
      <w:r>
        <w:rPr>
          <w:bCs/>
          <w:szCs w:val="24"/>
          <w:lang w:eastAsia="en-US"/>
        </w:rPr>
        <w:t xml:space="preserve"> </w:t>
      </w:r>
      <w:r w:rsidRPr="001C05C0">
        <w:rPr>
          <w:bCs/>
          <w:szCs w:val="24"/>
          <w:lang w:eastAsia="en-US"/>
        </w:rPr>
        <w:t>suorganizuotas architektūrinis projekto konkursas;</w:t>
      </w:r>
      <w:r>
        <w:rPr>
          <w:bCs/>
          <w:szCs w:val="24"/>
          <w:lang w:eastAsia="en-US"/>
        </w:rPr>
        <w:t xml:space="preserve"> </w:t>
      </w:r>
      <w:r w:rsidRPr="001C05C0">
        <w:rPr>
          <w:bCs/>
          <w:szCs w:val="24"/>
          <w:lang w:eastAsia="en-US"/>
        </w:rPr>
        <w:t>parengtas techninis projektas.</w:t>
      </w:r>
    </w:p>
    <w:p w:rsidR="00B25283" w:rsidRDefault="00B25283" w:rsidP="00B25283">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25283" w:rsidRPr="00A12B8B" w:rsidRDefault="00B25283" w:rsidP="00B25283">
      <w:pPr>
        <w:pStyle w:val="Betarp"/>
        <w:jc w:val="both"/>
        <w:rPr>
          <w:rFonts w:ascii="Times New Roman" w:hAnsi="Times New Roman"/>
          <w:sz w:val="24"/>
          <w:szCs w:val="24"/>
        </w:rPr>
      </w:pPr>
      <w:r>
        <w:rPr>
          <w:rFonts w:ascii="Times New Roman" w:hAnsi="Times New Roman"/>
          <w:sz w:val="24"/>
          <w:szCs w:val="24"/>
        </w:rPr>
        <w:t xml:space="preserve">             BALSUOTA: už – 4, prieš – 0, susilaiko – 0.</w:t>
      </w:r>
    </w:p>
    <w:p w:rsidR="00B25283" w:rsidRDefault="00B25283" w:rsidP="00B25283">
      <w:pPr>
        <w:jc w:val="both"/>
        <w:rPr>
          <w:rFonts w:eastAsia="Calibri"/>
          <w:szCs w:val="24"/>
          <w:lang w:eastAsia="en-US"/>
        </w:rPr>
      </w:pPr>
    </w:p>
    <w:p w:rsidR="00B25283" w:rsidRDefault="00B25283" w:rsidP="00B25283">
      <w:pPr>
        <w:jc w:val="both"/>
        <w:rPr>
          <w:rFonts w:eastAsia="Calibri"/>
          <w:szCs w:val="24"/>
          <w:lang w:eastAsia="en-US"/>
        </w:rPr>
      </w:pPr>
      <w:r>
        <w:rPr>
          <w:shd w:val="clear" w:color="auto" w:fill="FFFFFF"/>
        </w:rPr>
        <w:t xml:space="preserve">             Posėdis baigėsi 14.50 val</w:t>
      </w:r>
      <w:r>
        <w:rPr>
          <w:rFonts w:eastAsia="Calibri"/>
          <w:szCs w:val="24"/>
          <w:lang w:eastAsia="en-US"/>
        </w:rPr>
        <w:t>.</w:t>
      </w:r>
    </w:p>
    <w:p w:rsidR="00B25283" w:rsidRPr="003663CD" w:rsidRDefault="00B25283" w:rsidP="00B25283">
      <w:pPr>
        <w:jc w:val="both"/>
        <w:rPr>
          <w:rFonts w:eastAsia="Calibri"/>
          <w:szCs w:val="24"/>
          <w:lang w:eastAsia="en-US"/>
        </w:rPr>
      </w:pPr>
    </w:p>
    <w:p w:rsidR="00B25283" w:rsidRDefault="00B25283" w:rsidP="00B25283">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pirmininkas</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Rimantas Taraškevičius</w:t>
      </w:r>
    </w:p>
    <w:p w:rsidR="00B25283" w:rsidRDefault="00B25283" w:rsidP="00B25283">
      <w:pPr>
        <w:pStyle w:val="Betarp"/>
        <w:jc w:val="both"/>
        <w:rPr>
          <w:rFonts w:ascii="Times New Roman" w:hAnsi="Times New Roman"/>
          <w:sz w:val="24"/>
          <w:szCs w:val="24"/>
          <w:shd w:val="clear" w:color="auto" w:fill="FFFFFF"/>
        </w:rPr>
      </w:pPr>
    </w:p>
    <w:p w:rsidR="00B25283" w:rsidRPr="006817A5" w:rsidRDefault="00B25283" w:rsidP="00B25283">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sekretorė</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Lietutė Demidova</w:t>
      </w:r>
    </w:p>
    <w:p w:rsidR="00E45625" w:rsidRPr="008F669F" w:rsidRDefault="00E45625" w:rsidP="00E45625">
      <w:pPr>
        <w:overflowPunct w:val="0"/>
        <w:autoSpaceDE w:val="0"/>
        <w:autoSpaceDN w:val="0"/>
        <w:adjustRightInd w:val="0"/>
        <w:rPr>
          <w:szCs w:val="24"/>
        </w:rPr>
      </w:pPr>
    </w:p>
    <w:p w:rsidR="00E45625" w:rsidRPr="008F669F" w:rsidRDefault="00E45625" w:rsidP="00E45625">
      <w:pPr>
        <w:overflowPunct w:val="0"/>
        <w:autoSpaceDE w:val="0"/>
        <w:autoSpaceDN w:val="0"/>
        <w:adjustRightInd w:val="0"/>
        <w:rPr>
          <w:szCs w:val="24"/>
        </w:rPr>
      </w:pPr>
    </w:p>
    <w:sectPr w:rsidR="00E45625" w:rsidRPr="008F669F" w:rsidSect="00074E67">
      <w:headerReference w:type="default" r:id="rId8"/>
      <w:headerReference w:type="first" r:id="rId9"/>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811" w:rsidRDefault="00431811" w:rsidP="00F41647">
      <w:r>
        <w:separator/>
      </w:r>
    </w:p>
  </w:endnote>
  <w:endnote w:type="continuationSeparator" w:id="0">
    <w:p w:rsidR="00431811" w:rsidRDefault="0043181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811" w:rsidRDefault="00431811" w:rsidP="00F41647">
      <w:r>
        <w:separator/>
      </w:r>
    </w:p>
  </w:footnote>
  <w:footnote w:type="continuationSeparator" w:id="0">
    <w:p w:rsidR="00431811" w:rsidRDefault="0043181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539543"/>
      <w:docPartObj>
        <w:docPartGallery w:val="Page Numbers (Top of Page)"/>
        <w:docPartUnique/>
      </w:docPartObj>
    </w:sdtPr>
    <w:sdtEndPr/>
    <w:sdtContent>
      <w:p w:rsidR="00B25283" w:rsidRDefault="00B25283">
        <w:pPr>
          <w:pStyle w:val="Antrats"/>
          <w:jc w:val="center"/>
        </w:pPr>
        <w:r>
          <w:fldChar w:fldCharType="begin"/>
        </w:r>
        <w:r>
          <w:instrText>PAGE   \* MERGEFORMAT</w:instrText>
        </w:r>
        <w:r>
          <w:fldChar w:fldCharType="separate"/>
        </w:r>
        <w:r w:rsidR="00C803D0">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9324B1"/>
    <w:multiLevelType w:val="hybridMultilevel"/>
    <w:tmpl w:val="FBC2F3F8"/>
    <w:lvl w:ilvl="0" w:tplc="EEA0122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15:restartNumberingAfterBreak="0">
    <w:nsid w:val="28335BD4"/>
    <w:multiLevelType w:val="hybridMultilevel"/>
    <w:tmpl w:val="93023F10"/>
    <w:lvl w:ilvl="0" w:tplc="9D8A64A6">
      <w:start w:val="1"/>
      <w:numFmt w:val="upperLetter"/>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8" w15:restartNumberingAfterBreak="0">
    <w:nsid w:val="57080F07"/>
    <w:multiLevelType w:val="hybridMultilevel"/>
    <w:tmpl w:val="DBC0F1F4"/>
    <w:lvl w:ilvl="0" w:tplc="D8D62CD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5F8D7DC4"/>
    <w:multiLevelType w:val="hybridMultilevel"/>
    <w:tmpl w:val="F78A1960"/>
    <w:lvl w:ilvl="0" w:tplc="4482AA3A">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52B41"/>
    <w:rsid w:val="00074E67"/>
    <w:rsid w:val="00087C68"/>
    <w:rsid w:val="000944BF"/>
    <w:rsid w:val="000E6C34"/>
    <w:rsid w:val="001444C8"/>
    <w:rsid w:val="00163473"/>
    <w:rsid w:val="001A17EE"/>
    <w:rsid w:val="001B01B1"/>
    <w:rsid w:val="001D1AE7"/>
    <w:rsid w:val="00237B69"/>
    <w:rsid w:val="00242B88"/>
    <w:rsid w:val="002610CB"/>
    <w:rsid w:val="00265941"/>
    <w:rsid w:val="00277AC3"/>
    <w:rsid w:val="00291226"/>
    <w:rsid w:val="002929CF"/>
    <w:rsid w:val="00324750"/>
    <w:rsid w:val="00347F54"/>
    <w:rsid w:val="00384543"/>
    <w:rsid w:val="003A3546"/>
    <w:rsid w:val="003C09F9"/>
    <w:rsid w:val="003E5D65"/>
    <w:rsid w:val="003E603A"/>
    <w:rsid w:val="00404C6B"/>
    <w:rsid w:val="00405B54"/>
    <w:rsid w:val="00431811"/>
    <w:rsid w:val="00433CCC"/>
    <w:rsid w:val="004545AD"/>
    <w:rsid w:val="00472954"/>
    <w:rsid w:val="004C0680"/>
    <w:rsid w:val="004E607F"/>
    <w:rsid w:val="005C29DF"/>
    <w:rsid w:val="00606132"/>
    <w:rsid w:val="00647ABE"/>
    <w:rsid w:val="006534F5"/>
    <w:rsid w:val="006C7469"/>
    <w:rsid w:val="006E106A"/>
    <w:rsid w:val="006F416F"/>
    <w:rsid w:val="006F4715"/>
    <w:rsid w:val="007004F0"/>
    <w:rsid w:val="00702420"/>
    <w:rsid w:val="0070711F"/>
    <w:rsid w:val="00710820"/>
    <w:rsid w:val="00713BC8"/>
    <w:rsid w:val="007775F7"/>
    <w:rsid w:val="007810D9"/>
    <w:rsid w:val="007E7A53"/>
    <w:rsid w:val="007F3087"/>
    <w:rsid w:val="007F6345"/>
    <w:rsid w:val="00801E4F"/>
    <w:rsid w:val="0083382A"/>
    <w:rsid w:val="008623E9"/>
    <w:rsid w:val="00864F6F"/>
    <w:rsid w:val="008A39EC"/>
    <w:rsid w:val="008C6BDA"/>
    <w:rsid w:val="008D69DD"/>
    <w:rsid w:val="008F1DA5"/>
    <w:rsid w:val="008F665C"/>
    <w:rsid w:val="00932DDD"/>
    <w:rsid w:val="009A4237"/>
    <w:rsid w:val="009B0879"/>
    <w:rsid w:val="009F193A"/>
    <w:rsid w:val="00A233FE"/>
    <w:rsid w:val="00A3260E"/>
    <w:rsid w:val="00A44DC7"/>
    <w:rsid w:val="00A56070"/>
    <w:rsid w:val="00A734A8"/>
    <w:rsid w:val="00A8670A"/>
    <w:rsid w:val="00A92C29"/>
    <w:rsid w:val="00A9592B"/>
    <w:rsid w:val="00AA5DFD"/>
    <w:rsid w:val="00AD2EE1"/>
    <w:rsid w:val="00B0047A"/>
    <w:rsid w:val="00B25283"/>
    <w:rsid w:val="00B40258"/>
    <w:rsid w:val="00B66CD1"/>
    <w:rsid w:val="00B7320C"/>
    <w:rsid w:val="00BA6CA6"/>
    <w:rsid w:val="00BB07E2"/>
    <w:rsid w:val="00C4624B"/>
    <w:rsid w:val="00C659CB"/>
    <w:rsid w:val="00C70A51"/>
    <w:rsid w:val="00C73DF4"/>
    <w:rsid w:val="00C803D0"/>
    <w:rsid w:val="00CA7B58"/>
    <w:rsid w:val="00CB3E22"/>
    <w:rsid w:val="00CC36B8"/>
    <w:rsid w:val="00CE7F54"/>
    <w:rsid w:val="00CF4742"/>
    <w:rsid w:val="00D2166F"/>
    <w:rsid w:val="00D81831"/>
    <w:rsid w:val="00DB0811"/>
    <w:rsid w:val="00DE0BFB"/>
    <w:rsid w:val="00E37B92"/>
    <w:rsid w:val="00E44D60"/>
    <w:rsid w:val="00E45625"/>
    <w:rsid w:val="00E51915"/>
    <w:rsid w:val="00E65B25"/>
    <w:rsid w:val="00E96582"/>
    <w:rsid w:val="00EA65AF"/>
    <w:rsid w:val="00EC10BA"/>
    <w:rsid w:val="00ED1DA5"/>
    <w:rsid w:val="00ED3397"/>
    <w:rsid w:val="00F053A9"/>
    <w:rsid w:val="00F108FD"/>
    <w:rsid w:val="00F41647"/>
    <w:rsid w:val="00F51696"/>
    <w:rsid w:val="00F60107"/>
    <w:rsid w:val="00F62109"/>
    <w:rsid w:val="00F675D2"/>
    <w:rsid w:val="00F71567"/>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620F6C"/>
  <w15:docId w15:val="{14FD7D55-395D-411B-BDBD-AC8436FB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Betarp">
    <w:name w:val="No Spacing"/>
    <w:uiPriority w:val="1"/>
    <w:qFormat/>
    <w:rsid w:val="00B25283"/>
    <w:rPr>
      <w:rFonts w:ascii="Calibri" w:eastAsia="Calibri" w:hAnsi="Calibri"/>
      <w:sz w:val="22"/>
      <w:szCs w:val="22"/>
      <w:lang w:eastAsia="en-US"/>
    </w:rPr>
  </w:style>
  <w:style w:type="paragraph" w:styleId="Sraopastraipa">
    <w:name w:val="List Paragraph"/>
    <w:aliases w:val="ERP-List Paragraph"/>
    <w:basedOn w:val="prastasis"/>
    <w:link w:val="SraopastraipaDiagrama"/>
    <w:uiPriority w:val="34"/>
    <w:qFormat/>
    <w:rsid w:val="00B25283"/>
    <w:pPr>
      <w:ind w:left="720"/>
      <w:contextualSpacing/>
    </w:pPr>
    <w:rPr>
      <w:lang w:val="x-none"/>
    </w:rPr>
  </w:style>
  <w:style w:type="character" w:customStyle="1" w:styleId="SraopastraipaDiagrama">
    <w:name w:val="Sąrašo pastraipa Diagrama"/>
    <w:aliases w:val="ERP-List Paragraph Diagrama"/>
    <w:link w:val="Sraopastraipa"/>
    <w:uiPriority w:val="34"/>
    <w:locked/>
    <w:rsid w:val="00B25283"/>
    <w:rPr>
      <w:sz w:val="24"/>
      <w:lang w:val="x-none"/>
    </w:rPr>
  </w:style>
  <w:style w:type="paragraph" w:customStyle="1" w:styleId="Hipersaitas1">
    <w:name w:val="Hipersaitas1"/>
    <w:rsid w:val="00B25283"/>
    <w:pPr>
      <w:autoSpaceDE w:val="0"/>
      <w:autoSpaceDN w:val="0"/>
      <w:adjustRightIn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AB354-6994-447F-BD83-1B9D28AF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16799</Words>
  <Characters>9576</Characters>
  <Application>Microsoft Office Word</Application>
  <DocSecurity>4</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dcterms:created xsi:type="dcterms:W3CDTF">2018-09-26T07:01:00Z</dcterms:created>
  <dcterms:modified xsi:type="dcterms:W3CDTF">2018-09-26T07:01:00Z</dcterms:modified>
</cp:coreProperties>
</file>